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32A0D" w14:textId="77777777" w:rsidR="00B73D53" w:rsidRPr="005677BE" w:rsidRDefault="00B73D53" w:rsidP="00B73D53">
      <w:pPr>
        <w:pStyle w:val="Title"/>
        <w:rPr>
          <w:lang w:val="fr-FR"/>
        </w:rPr>
      </w:pPr>
      <w:bookmarkStart w:id="0" w:name="_GoBack"/>
      <w:bookmarkEnd w:id="0"/>
      <w:r w:rsidRPr="005677BE">
        <w:rPr>
          <w:lang w:val="fr-FR"/>
        </w:rPr>
        <w:t>Avointa ilmoitusta</w:t>
      </w:r>
    </w:p>
    <w:p w14:paraId="51C1142E" w14:textId="5E77A96D" w:rsidR="00B73D53" w:rsidRPr="005677BE" w:rsidRDefault="005B2250" w:rsidP="00B73D53">
      <w:pPr>
        <w:rPr>
          <w:lang w:val="fr-FR"/>
        </w:rPr>
      </w:pPr>
      <w:r w:rsidRPr="00F01F6B">
        <w:rPr>
          <w:rStyle w:val="Strong"/>
          <w:lang w:val="fr-FR"/>
        </w:rPr>
        <w:t>Viite:</w:t>
      </w:r>
      <w:r>
        <w:rPr>
          <w:rStyle w:val="Strong"/>
          <w:lang w:val="fr-FR"/>
        </w:rPr>
        <w:tab/>
      </w:r>
      <w:r w:rsidR="00B73D53" w:rsidRPr="005677BE">
        <w:rPr>
          <w:lang w:val="fr-FR"/>
        </w:rPr>
        <w:tab/>
        <w:t>CPVO/</w:t>
      </w:r>
      <w:sdt>
        <w:sdtPr>
          <w:rPr>
            <w:lang w:val="fr-FR"/>
          </w:rPr>
          <w:alias w:val="RecruitmentDate"/>
          <w:tag w:val="RecruitmentDate"/>
          <w:id w:val="-1174419156"/>
          <w:placeholder>
            <w:docPart w:val="E7385F8C18004EAB8D2BC669ABD0D8CF"/>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275E4B" w:rsidRPr="005677BE">
            <w:rPr>
              <w:lang w:val="fr-FR"/>
            </w:rPr>
            <w:t>2020</w:t>
          </w:r>
        </w:sdtContent>
      </w:sdt>
      <w:r w:rsidR="00B73D53" w:rsidRPr="005677BE">
        <w:rPr>
          <w:lang w:val="fr-FR"/>
        </w:rPr>
        <w:t>/</w:t>
      </w:r>
      <w:sdt>
        <w:sdtPr>
          <w:rPr>
            <w:lang w:val="fr-FR"/>
          </w:rPr>
          <w:alias w:val="ContractType"/>
          <w:tag w:val="ContractType"/>
          <w:id w:val="-986626841"/>
          <w:placeholder>
            <w:docPart w:val="3C5CAE40C41644FEA75A91737464738B"/>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sidR="00275E4B" w:rsidRPr="005677BE">
            <w:rPr>
              <w:lang w:val="fr-FR"/>
            </w:rPr>
            <w:t>TA</w:t>
          </w:r>
        </w:sdtContent>
      </w:sdt>
      <w:r w:rsidR="00B73D53" w:rsidRPr="005677BE">
        <w:rPr>
          <w:lang w:val="fr-FR"/>
        </w:rPr>
        <w:t>/</w:t>
      </w:r>
      <w:sdt>
        <w:sdtPr>
          <w:rPr>
            <w:lang w:val="fr-FR"/>
          </w:rPr>
          <w:alias w:val="RecruitmentNumber"/>
          <w:tag w:val="RecruitmentNumber"/>
          <w:id w:val="-301307761"/>
          <w:placeholder>
            <w:docPart w:val="AF7A885FF8024E069A3BE223AE0C59F0"/>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sidR="00275E4B" w:rsidRPr="005677BE">
            <w:rPr>
              <w:lang w:val="fr-FR"/>
            </w:rPr>
            <w:t>03</w:t>
          </w:r>
        </w:sdtContent>
      </w:sdt>
    </w:p>
    <w:p w14:paraId="77301248" w14:textId="461AC274" w:rsidR="00B73D53" w:rsidRDefault="005B2250" w:rsidP="00B73D53">
      <w:pPr>
        <w:rPr>
          <w:color w:val="004678"/>
          <w:lang w:val="en-US"/>
        </w:rPr>
      </w:pPr>
      <w:r w:rsidRPr="0079654A">
        <w:rPr>
          <w:b/>
        </w:rPr>
        <w:t>Avoin toimi</w:t>
      </w:r>
      <w:r>
        <w:t>:</w:t>
      </w:r>
      <w:r w:rsidR="00B73D53">
        <w:rPr>
          <w:lang w:val="en-US"/>
        </w:rPr>
        <w:t xml:space="preserve"> </w:t>
      </w:r>
      <w:r w:rsidR="00B73D53">
        <w:rPr>
          <w:lang w:val="en-US"/>
        </w:rPr>
        <w:tab/>
      </w:r>
      <w:r w:rsidRPr="005B2250">
        <w:rPr>
          <w:lang w:val="en-US"/>
        </w:rPr>
        <w:t>Yksikön päällikön valintamenettely, IT-asema</w:t>
      </w:r>
    </w:p>
    <w:p w14:paraId="0A3A51BD" w14:textId="77777777" w:rsidR="00B73D53" w:rsidRPr="00FE33DD" w:rsidRDefault="00B73D53" w:rsidP="00B73D53">
      <w:pPr>
        <w:rPr>
          <w:lang w:val="en-US"/>
        </w:rPr>
      </w:pPr>
    </w:p>
    <w:sdt>
      <w:sdtPr>
        <w:rPr>
          <w:rFonts w:eastAsia="Cambria" w:cs="Tahoma"/>
          <w:color w:val="auto"/>
          <w:sz w:val="18"/>
          <w:szCs w:val="18"/>
          <w:highlight w:val="yellow"/>
          <w:lang w:val="en-GB"/>
        </w:rPr>
        <w:id w:val="-1649743833"/>
        <w:docPartObj>
          <w:docPartGallery w:val="Table of Contents"/>
          <w:docPartUnique/>
        </w:docPartObj>
      </w:sdtPr>
      <w:sdtEndPr>
        <w:rPr>
          <w:b/>
          <w:noProof/>
          <w:highlight w:val="none"/>
        </w:rPr>
      </w:sdtEndPr>
      <w:sdtContent>
        <w:p w14:paraId="7A5E839E" w14:textId="1975BF8B" w:rsidR="00B73D53" w:rsidRDefault="001E68F9" w:rsidP="00B73D53">
          <w:pPr>
            <w:pStyle w:val="TOCHeading"/>
          </w:pPr>
          <w:r w:rsidRPr="001E68F9">
            <w:t>Sisällysluettelo</w:t>
          </w:r>
        </w:p>
        <w:p w14:paraId="4E6CD70E" w14:textId="5E587034" w:rsidR="00982B7D" w:rsidRDefault="00B73D53">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r>
            <w:fldChar w:fldCharType="begin"/>
          </w:r>
          <w:r>
            <w:instrText xml:space="preserve"> TOC \o "1-3" \h \z \u </w:instrText>
          </w:r>
          <w:r>
            <w:fldChar w:fldCharType="separate"/>
          </w:r>
          <w:hyperlink w:anchor="_Toc41661656" w:history="1">
            <w:r w:rsidR="00982B7D" w:rsidRPr="008E7958">
              <w:rPr>
                <w:rStyle w:val="Hyperlink"/>
                <w:noProof/>
              </w:rPr>
              <w:t>1.</w:t>
            </w:r>
            <w:r w:rsidR="00982B7D">
              <w:rPr>
                <w:rFonts w:asciiTheme="minorHAnsi" w:eastAsiaTheme="minorEastAsia" w:hAnsiTheme="minorHAnsi" w:cstheme="minorBidi"/>
                <w:b w:val="0"/>
                <w:bCs w:val="0"/>
                <w:noProof/>
                <w:spacing w:val="0"/>
                <w:sz w:val="22"/>
                <w:szCs w:val="22"/>
                <w:lang w:val="fr-FR" w:eastAsia="fr-FR"/>
              </w:rPr>
              <w:tab/>
            </w:r>
            <w:r w:rsidR="00982B7D" w:rsidRPr="008E7958">
              <w:rPr>
                <w:rStyle w:val="Hyperlink"/>
                <w:noProof/>
              </w:rPr>
              <w:t>Yhteisön kasvilajikevirasto</w:t>
            </w:r>
            <w:r w:rsidR="00982B7D">
              <w:rPr>
                <w:noProof/>
                <w:webHidden/>
              </w:rPr>
              <w:tab/>
            </w:r>
            <w:r w:rsidR="00982B7D">
              <w:rPr>
                <w:noProof/>
                <w:webHidden/>
              </w:rPr>
              <w:fldChar w:fldCharType="begin"/>
            </w:r>
            <w:r w:rsidR="00982B7D">
              <w:rPr>
                <w:noProof/>
                <w:webHidden/>
              </w:rPr>
              <w:instrText xml:space="preserve"> PAGEREF _Toc41661656 \h </w:instrText>
            </w:r>
            <w:r w:rsidR="00982B7D">
              <w:rPr>
                <w:noProof/>
                <w:webHidden/>
              </w:rPr>
            </w:r>
            <w:r w:rsidR="00982B7D">
              <w:rPr>
                <w:noProof/>
                <w:webHidden/>
              </w:rPr>
              <w:fldChar w:fldCharType="separate"/>
            </w:r>
            <w:r w:rsidR="00982B7D">
              <w:rPr>
                <w:noProof/>
                <w:webHidden/>
              </w:rPr>
              <w:t>2</w:t>
            </w:r>
            <w:r w:rsidR="00982B7D">
              <w:rPr>
                <w:noProof/>
                <w:webHidden/>
              </w:rPr>
              <w:fldChar w:fldCharType="end"/>
            </w:r>
          </w:hyperlink>
        </w:p>
        <w:p w14:paraId="40830456" w14:textId="3B777739" w:rsidR="00982B7D" w:rsidRDefault="0080142C">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1657" w:history="1">
            <w:r w:rsidR="00982B7D" w:rsidRPr="008E7958">
              <w:rPr>
                <w:rStyle w:val="Hyperlink"/>
                <w:noProof/>
              </w:rPr>
              <w:t>2.</w:t>
            </w:r>
            <w:r w:rsidR="00982B7D">
              <w:rPr>
                <w:rFonts w:asciiTheme="minorHAnsi" w:eastAsiaTheme="minorEastAsia" w:hAnsiTheme="minorHAnsi" w:cstheme="minorBidi"/>
                <w:b w:val="0"/>
                <w:bCs w:val="0"/>
                <w:noProof/>
                <w:spacing w:val="0"/>
                <w:sz w:val="22"/>
                <w:szCs w:val="22"/>
                <w:lang w:val="fr-FR" w:eastAsia="fr-FR"/>
              </w:rPr>
              <w:tab/>
            </w:r>
            <w:r w:rsidR="00982B7D" w:rsidRPr="008E7958">
              <w:rPr>
                <w:rStyle w:val="Hyperlink"/>
                <w:noProof/>
              </w:rPr>
              <w:t>Toimi</w:t>
            </w:r>
            <w:r w:rsidR="00982B7D">
              <w:rPr>
                <w:noProof/>
                <w:webHidden/>
              </w:rPr>
              <w:tab/>
            </w:r>
            <w:r w:rsidR="00982B7D">
              <w:rPr>
                <w:noProof/>
                <w:webHidden/>
              </w:rPr>
              <w:fldChar w:fldCharType="begin"/>
            </w:r>
            <w:r w:rsidR="00982B7D">
              <w:rPr>
                <w:noProof/>
                <w:webHidden/>
              </w:rPr>
              <w:instrText xml:space="preserve"> PAGEREF _Toc41661657 \h </w:instrText>
            </w:r>
            <w:r w:rsidR="00982B7D">
              <w:rPr>
                <w:noProof/>
                <w:webHidden/>
              </w:rPr>
            </w:r>
            <w:r w:rsidR="00982B7D">
              <w:rPr>
                <w:noProof/>
                <w:webHidden/>
              </w:rPr>
              <w:fldChar w:fldCharType="separate"/>
            </w:r>
            <w:r w:rsidR="00982B7D">
              <w:rPr>
                <w:noProof/>
                <w:webHidden/>
              </w:rPr>
              <w:t>2</w:t>
            </w:r>
            <w:r w:rsidR="00982B7D">
              <w:rPr>
                <w:noProof/>
                <w:webHidden/>
              </w:rPr>
              <w:fldChar w:fldCharType="end"/>
            </w:r>
          </w:hyperlink>
        </w:p>
        <w:p w14:paraId="7D4A1F52" w14:textId="5EA830ED" w:rsidR="00982B7D" w:rsidRDefault="0080142C">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61658" w:history="1">
            <w:r w:rsidR="00982B7D" w:rsidRPr="008E7958">
              <w:rPr>
                <w:rStyle w:val="Hyperlink"/>
                <w:noProof/>
              </w:rPr>
              <w:t>2.1.</w:t>
            </w:r>
            <w:r w:rsidR="00982B7D">
              <w:rPr>
                <w:rFonts w:asciiTheme="minorHAnsi" w:eastAsiaTheme="minorEastAsia" w:hAnsiTheme="minorHAnsi" w:cstheme="minorBidi"/>
                <w:bCs w:val="0"/>
                <w:noProof/>
                <w:spacing w:val="0"/>
                <w:sz w:val="22"/>
                <w:szCs w:val="22"/>
                <w:lang w:val="fr-FR" w:eastAsia="fr-FR"/>
              </w:rPr>
              <w:tab/>
            </w:r>
            <w:r w:rsidR="00982B7D" w:rsidRPr="008E7958">
              <w:rPr>
                <w:rStyle w:val="Hyperlink"/>
                <w:noProof/>
              </w:rPr>
              <w:t>Profiili</w:t>
            </w:r>
            <w:r w:rsidR="00982B7D">
              <w:rPr>
                <w:noProof/>
                <w:webHidden/>
              </w:rPr>
              <w:tab/>
            </w:r>
            <w:r w:rsidR="00982B7D">
              <w:rPr>
                <w:noProof/>
                <w:webHidden/>
              </w:rPr>
              <w:fldChar w:fldCharType="begin"/>
            </w:r>
            <w:r w:rsidR="00982B7D">
              <w:rPr>
                <w:noProof/>
                <w:webHidden/>
              </w:rPr>
              <w:instrText xml:space="preserve"> PAGEREF _Toc41661658 \h </w:instrText>
            </w:r>
            <w:r w:rsidR="00982B7D">
              <w:rPr>
                <w:noProof/>
                <w:webHidden/>
              </w:rPr>
            </w:r>
            <w:r w:rsidR="00982B7D">
              <w:rPr>
                <w:noProof/>
                <w:webHidden/>
              </w:rPr>
              <w:fldChar w:fldCharType="separate"/>
            </w:r>
            <w:r w:rsidR="00982B7D">
              <w:rPr>
                <w:noProof/>
                <w:webHidden/>
              </w:rPr>
              <w:t>2</w:t>
            </w:r>
            <w:r w:rsidR="00982B7D">
              <w:rPr>
                <w:noProof/>
                <w:webHidden/>
              </w:rPr>
              <w:fldChar w:fldCharType="end"/>
            </w:r>
          </w:hyperlink>
        </w:p>
        <w:p w14:paraId="1FA082F4" w14:textId="13CBA45E" w:rsidR="00982B7D" w:rsidRDefault="0080142C">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61659" w:history="1">
            <w:r w:rsidR="00982B7D" w:rsidRPr="008E7958">
              <w:rPr>
                <w:rStyle w:val="Hyperlink"/>
                <w:noProof/>
              </w:rPr>
              <w:t>2.2.</w:t>
            </w:r>
            <w:r w:rsidR="00982B7D">
              <w:rPr>
                <w:rFonts w:asciiTheme="minorHAnsi" w:eastAsiaTheme="minorEastAsia" w:hAnsiTheme="minorHAnsi" w:cstheme="minorBidi"/>
                <w:bCs w:val="0"/>
                <w:noProof/>
                <w:spacing w:val="0"/>
                <w:sz w:val="22"/>
                <w:szCs w:val="22"/>
                <w:lang w:val="fr-FR" w:eastAsia="fr-FR"/>
              </w:rPr>
              <w:tab/>
            </w:r>
            <w:r w:rsidR="00982B7D" w:rsidRPr="008E7958">
              <w:rPr>
                <w:rStyle w:val="Hyperlink"/>
                <w:noProof/>
              </w:rPr>
              <w:t>Tehtävät</w:t>
            </w:r>
            <w:r w:rsidR="00982B7D">
              <w:rPr>
                <w:noProof/>
                <w:webHidden/>
              </w:rPr>
              <w:tab/>
            </w:r>
            <w:r w:rsidR="00982B7D">
              <w:rPr>
                <w:noProof/>
                <w:webHidden/>
              </w:rPr>
              <w:fldChar w:fldCharType="begin"/>
            </w:r>
            <w:r w:rsidR="00982B7D">
              <w:rPr>
                <w:noProof/>
                <w:webHidden/>
              </w:rPr>
              <w:instrText xml:space="preserve"> PAGEREF _Toc41661659 \h </w:instrText>
            </w:r>
            <w:r w:rsidR="00982B7D">
              <w:rPr>
                <w:noProof/>
                <w:webHidden/>
              </w:rPr>
            </w:r>
            <w:r w:rsidR="00982B7D">
              <w:rPr>
                <w:noProof/>
                <w:webHidden/>
              </w:rPr>
              <w:fldChar w:fldCharType="separate"/>
            </w:r>
            <w:r w:rsidR="00982B7D">
              <w:rPr>
                <w:noProof/>
                <w:webHidden/>
              </w:rPr>
              <w:t>2</w:t>
            </w:r>
            <w:r w:rsidR="00982B7D">
              <w:rPr>
                <w:noProof/>
                <w:webHidden/>
              </w:rPr>
              <w:fldChar w:fldCharType="end"/>
            </w:r>
          </w:hyperlink>
        </w:p>
        <w:p w14:paraId="6BCC8F59" w14:textId="110FC952" w:rsidR="00982B7D" w:rsidRDefault="0080142C">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1660" w:history="1">
            <w:r w:rsidR="00982B7D" w:rsidRPr="008E7958">
              <w:rPr>
                <w:rStyle w:val="Hyperlink"/>
                <w:noProof/>
              </w:rPr>
              <w:t>3.</w:t>
            </w:r>
            <w:r w:rsidR="00982B7D">
              <w:rPr>
                <w:rFonts w:asciiTheme="minorHAnsi" w:eastAsiaTheme="minorEastAsia" w:hAnsiTheme="minorHAnsi" w:cstheme="minorBidi"/>
                <w:b w:val="0"/>
                <w:bCs w:val="0"/>
                <w:noProof/>
                <w:spacing w:val="0"/>
                <w:sz w:val="22"/>
                <w:szCs w:val="22"/>
                <w:lang w:val="fr-FR" w:eastAsia="fr-FR"/>
              </w:rPr>
              <w:tab/>
            </w:r>
            <w:r w:rsidR="00982B7D" w:rsidRPr="008E7958">
              <w:rPr>
                <w:rStyle w:val="Hyperlink"/>
                <w:noProof/>
              </w:rPr>
              <w:t>Vaadittu pätevyys ja kokemus</w:t>
            </w:r>
            <w:r w:rsidR="00982B7D">
              <w:rPr>
                <w:noProof/>
                <w:webHidden/>
              </w:rPr>
              <w:tab/>
            </w:r>
            <w:r w:rsidR="00982B7D">
              <w:rPr>
                <w:noProof/>
                <w:webHidden/>
              </w:rPr>
              <w:fldChar w:fldCharType="begin"/>
            </w:r>
            <w:r w:rsidR="00982B7D">
              <w:rPr>
                <w:noProof/>
                <w:webHidden/>
              </w:rPr>
              <w:instrText xml:space="preserve"> PAGEREF _Toc41661660 \h </w:instrText>
            </w:r>
            <w:r w:rsidR="00982B7D">
              <w:rPr>
                <w:noProof/>
                <w:webHidden/>
              </w:rPr>
            </w:r>
            <w:r w:rsidR="00982B7D">
              <w:rPr>
                <w:noProof/>
                <w:webHidden/>
              </w:rPr>
              <w:fldChar w:fldCharType="separate"/>
            </w:r>
            <w:r w:rsidR="00982B7D">
              <w:rPr>
                <w:noProof/>
                <w:webHidden/>
              </w:rPr>
              <w:t>3</w:t>
            </w:r>
            <w:r w:rsidR="00982B7D">
              <w:rPr>
                <w:noProof/>
                <w:webHidden/>
              </w:rPr>
              <w:fldChar w:fldCharType="end"/>
            </w:r>
          </w:hyperlink>
        </w:p>
        <w:p w14:paraId="21A438D4" w14:textId="631B23BC" w:rsidR="00982B7D" w:rsidRDefault="0080142C">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61661" w:history="1">
            <w:r w:rsidR="00982B7D" w:rsidRPr="008E7958">
              <w:rPr>
                <w:rStyle w:val="Hyperlink"/>
                <w:noProof/>
              </w:rPr>
              <w:t>3.1.</w:t>
            </w:r>
            <w:r w:rsidR="00982B7D">
              <w:rPr>
                <w:rFonts w:asciiTheme="minorHAnsi" w:eastAsiaTheme="minorEastAsia" w:hAnsiTheme="minorHAnsi" w:cstheme="minorBidi"/>
                <w:bCs w:val="0"/>
                <w:noProof/>
                <w:spacing w:val="0"/>
                <w:sz w:val="22"/>
                <w:szCs w:val="22"/>
                <w:lang w:val="fr-FR" w:eastAsia="fr-FR"/>
              </w:rPr>
              <w:tab/>
            </w:r>
            <w:r w:rsidR="00982B7D" w:rsidRPr="008E7958">
              <w:rPr>
                <w:rStyle w:val="Hyperlink"/>
                <w:noProof/>
              </w:rPr>
              <w:t>Muodolliset vaatimukset</w:t>
            </w:r>
            <w:r w:rsidR="00982B7D">
              <w:rPr>
                <w:noProof/>
                <w:webHidden/>
              </w:rPr>
              <w:tab/>
            </w:r>
            <w:r w:rsidR="00982B7D">
              <w:rPr>
                <w:noProof/>
                <w:webHidden/>
              </w:rPr>
              <w:fldChar w:fldCharType="begin"/>
            </w:r>
            <w:r w:rsidR="00982B7D">
              <w:rPr>
                <w:noProof/>
                <w:webHidden/>
              </w:rPr>
              <w:instrText xml:space="preserve"> PAGEREF _Toc41661661 \h </w:instrText>
            </w:r>
            <w:r w:rsidR="00982B7D">
              <w:rPr>
                <w:noProof/>
                <w:webHidden/>
              </w:rPr>
            </w:r>
            <w:r w:rsidR="00982B7D">
              <w:rPr>
                <w:noProof/>
                <w:webHidden/>
              </w:rPr>
              <w:fldChar w:fldCharType="separate"/>
            </w:r>
            <w:r w:rsidR="00982B7D">
              <w:rPr>
                <w:noProof/>
                <w:webHidden/>
              </w:rPr>
              <w:t>3</w:t>
            </w:r>
            <w:r w:rsidR="00982B7D">
              <w:rPr>
                <w:noProof/>
                <w:webHidden/>
              </w:rPr>
              <w:fldChar w:fldCharType="end"/>
            </w:r>
          </w:hyperlink>
        </w:p>
        <w:p w14:paraId="3424DB48" w14:textId="722112D0" w:rsidR="00982B7D" w:rsidRDefault="0080142C">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61662" w:history="1">
            <w:r w:rsidR="00982B7D" w:rsidRPr="008E7958">
              <w:rPr>
                <w:rStyle w:val="Hyperlink"/>
                <w:noProof/>
              </w:rPr>
              <w:t>3.2.</w:t>
            </w:r>
            <w:r w:rsidR="00982B7D">
              <w:rPr>
                <w:rFonts w:asciiTheme="minorHAnsi" w:eastAsiaTheme="minorEastAsia" w:hAnsiTheme="minorHAnsi" w:cstheme="minorBidi"/>
                <w:bCs w:val="0"/>
                <w:noProof/>
                <w:spacing w:val="0"/>
                <w:sz w:val="22"/>
                <w:szCs w:val="22"/>
                <w:lang w:val="fr-FR" w:eastAsia="fr-FR"/>
              </w:rPr>
              <w:tab/>
            </w:r>
            <w:r w:rsidR="00982B7D" w:rsidRPr="008E7958">
              <w:rPr>
                <w:rStyle w:val="Hyperlink"/>
                <w:noProof/>
              </w:rPr>
              <w:t>Valintaperusteet</w:t>
            </w:r>
            <w:r w:rsidR="00982B7D">
              <w:rPr>
                <w:noProof/>
                <w:webHidden/>
              </w:rPr>
              <w:tab/>
            </w:r>
            <w:r w:rsidR="00982B7D">
              <w:rPr>
                <w:noProof/>
                <w:webHidden/>
              </w:rPr>
              <w:fldChar w:fldCharType="begin"/>
            </w:r>
            <w:r w:rsidR="00982B7D">
              <w:rPr>
                <w:noProof/>
                <w:webHidden/>
              </w:rPr>
              <w:instrText xml:space="preserve"> PAGEREF _Toc41661662 \h </w:instrText>
            </w:r>
            <w:r w:rsidR="00982B7D">
              <w:rPr>
                <w:noProof/>
                <w:webHidden/>
              </w:rPr>
            </w:r>
            <w:r w:rsidR="00982B7D">
              <w:rPr>
                <w:noProof/>
                <w:webHidden/>
              </w:rPr>
              <w:fldChar w:fldCharType="separate"/>
            </w:r>
            <w:r w:rsidR="00982B7D">
              <w:rPr>
                <w:noProof/>
                <w:webHidden/>
              </w:rPr>
              <w:t>4</w:t>
            </w:r>
            <w:r w:rsidR="00982B7D">
              <w:rPr>
                <w:noProof/>
                <w:webHidden/>
              </w:rPr>
              <w:fldChar w:fldCharType="end"/>
            </w:r>
          </w:hyperlink>
        </w:p>
        <w:p w14:paraId="04FD30D4" w14:textId="1B8000A1" w:rsidR="00982B7D" w:rsidRDefault="0080142C">
          <w:pPr>
            <w:pStyle w:val="TOC3"/>
            <w:tabs>
              <w:tab w:val="left" w:pos="1100"/>
              <w:tab w:val="right" w:leader="dot" w:pos="9063"/>
            </w:tabs>
            <w:rPr>
              <w:rFonts w:asciiTheme="minorHAnsi" w:eastAsiaTheme="minorEastAsia" w:hAnsiTheme="minorHAnsi" w:cstheme="minorBidi"/>
              <w:bCs w:val="0"/>
              <w:noProof/>
              <w:spacing w:val="0"/>
              <w:sz w:val="22"/>
              <w:szCs w:val="22"/>
              <w:lang w:val="fr-FR" w:eastAsia="fr-FR"/>
            </w:rPr>
          </w:pPr>
          <w:hyperlink w:anchor="_Toc41661663" w:history="1">
            <w:r w:rsidR="00982B7D" w:rsidRPr="008E7958">
              <w:rPr>
                <w:rStyle w:val="Hyperlink"/>
                <w:noProof/>
                <w:lang w:val="fi-FI"/>
              </w:rPr>
              <w:t>3.2.1.</w:t>
            </w:r>
            <w:r w:rsidR="00982B7D">
              <w:rPr>
                <w:rFonts w:asciiTheme="minorHAnsi" w:eastAsiaTheme="minorEastAsia" w:hAnsiTheme="minorHAnsi" w:cstheme="minorBidi"/>
                <w:bCs w:val="0"/>
                <w:noProof/>
                <w:spacing w:val="0"/>
                <w:sz w:val="22"/>
                <w:szCs w:val="22"/>
                <w:lang w:val="fr-FR" w:eastAsia="fr-FR"/>
              </w:rPr>
              <w:tab/>
            </w:r>
            <w:r w:rsidR="00982B7D" w:rsidRPr="008E7958">
              <w:rPr>
                <w:rStyle w:val="Hyperlink"/>
                <w:noProof/>
                <w:lang w:val="fi-FI"/>
              </w:rPr>
              <w:t>Tärkeimmät valintaperusteet</w:t>
            </w:r>
            <w:r w:rsidR="00982B7D">
              <w:rPr>
                <w:noProof/>
                <w:webHidden/>
              </w:rPr>
              <w:tab/>
            </w:r>
            <w:r w:rsidR="00982B7D">
              <w:rPr>
                <w:noProof/>
                <w:webHidden/>
              </w:rPr>
              <w:fldChar w:fldCharType="begin"/>
            </w:r>
            <w:r w:rsidR="00982B7D">
              <w:rPr>
                <w:noProof/>
                <w:webHidden/>
              </w:rPr>
              <w:instrText xml:space="preserve"> PAGEREF _Toc41661663 \h </w:instrText>
            </w:r>
            <w:r w:rsidR="00982B7D">
              <w:rPr>
                <w:noProof/>
                <w:webHidden/>
              </w:rPr>
            </w:r>
            <w:r w:rsidR="00982B7D">
              <w:rPr>
                <w:noProof/>
                <w:webHidden/>
              </w:rPr>
              <w:fldChar w:fldCharType="separate"/>
            </w:r>
            <w:r w:rsidR="00982B7D">
              <w:rPr>
                <w:noProof/>
                <w:webHidden/>
              </w:rPr>
              <w:t>4</w:t>
            </w:r>
            <w:r w:rsidR="00982B7D">
              <w:rPr>
                <w:noProof/>
                <w:webHidden/>
              </w:rPr>
              <w:fldChar w:fldCharType="end"/>
            </w:r>
          </w:hyperlink>
        </w:p>
        <w:p w14:paraId="0046D610" w14:textId="25BCD904" w:rsidR="00982B7D" w:rsidRDefault="0080142C">
          <w:pPr>
            <w:pStyle w:val="TOC3"/>
            <w:tabs>
              <w:tab w:val="left" w:pos="1100"/>
              <w:tab w:val="right" w:leader="dot" w:pos="9063"/>
            </w:tabs>
            <w:rPr>
              <w:rFonts w:asciiTheme="minorHAnsi" w:eastAsiaTheme="minorEastAsia" w:hAnsiTheme="minorHAnsi" w:cstheme="minorBidi"/>
              <w:bCs w:val="0"/>
              <w:noProof/>
              <w:spacing w:val="0"/>
              <w:sz w:val="22"/>
              <w:szCs w:val="22"/>
              <w:lang w:val="fr-FR" w:eastAsia="fr-FR"/>
            </w:rPr>
          </w:pPr>
          <w:hyperlink w:anchor="_Toc41661664" w:history="1">
            <w:r w:rsidR="00982B7D" w:rsidRPr="008E7958">
              <w:rPr>
                <w:rStyle w:val="Hyperlink"/>
                <w:noProof/>
              </w:rPr>
              <w:t>3.2.2.</w:t>
            </w:r>
            <w:r w:rsidR="00982B7D">
              <w:rPr>
                <w:rFonts w:asciiTheme="minorHAnsi" w:eastAsiaTheme="minorEastAsia" w:hAnsiTheme="minorHAnsi" w:cstheme="minorBidi"/>
                <w:bCs w:val="0"/>
                <w:noProof/>
                <w:spacing w:val="0"/>
                <w:sz w:val="22"/>
                <w:szCs w:val="22"/>
                <w:lang w:val="fr-FR" w:eastAsia="fr-FR"/>
              </w:rPr>
              <w:tab/>
            </w:r>
            <w:r w:rsidR="00982B7D" w:rsidRPr="008E7958">
              <w:rPr>
                <w:rStyle w:val="Hyperlink"/>
                <w:noProof/>
              </w:rPr>
              <w:t>Eduksi luettavaa</w:t>
            </w:r>
            <w:r w:rsidR="00982B7D">
              <w:rPr>
                <w:noProof/>
                <w:webHidden/>
              </w:rPr>
              <w:tab/>
            </w:r>
            <w:r w:rsidR="00982B7D">
              <w:rPr>
                <w:noProof/>
                <w:webHidden/>
              </w:rPr>
              <w:fldChar w:fldCharType="begin"/>
            </w:r>
            <w:r w:rsidR="00982B7D">
              <w:rPr>
                <w:noProof/>
                <w:webHidden/>
              </w:rPr>
              <w:instrText xml:space="preserve"> PAGEREF _Toc41661664 \h </w:instrText>
            </w:r>
            <w:r w:rsidR="00982B7D">
              <w:rPr>
                <w:noProof/>
                <w:webHidden/>
              </w:rPr>
            </w:r>
            <w:r w:rsidR="00982B7D">
              <w:rPr>
                <w:noProof/>
                <w:webHidden/>
              </w:rPr>
              <w:fldChar w:fldCharType="separate"/>
            </w:r>
            <w:r w:rsidR="00982B7D">
              <w:rPr>
                <w:noProof/>
                <w:webHidden/>
              </w:rPr>
              <w:t>4</w:t>
            </w:r>
            <w:r w:rsidR="00982B7D">
              <w:rPr>
                <w:noProof/>
                <w:webHidden/>
              </w:rPr>
              <w:fldChar w:fldCharType="end"/>
            </w:r>
          </w:hyperlink>
        </w:p>
        <w:p w14:paraId="388EDB43" w14:textId="006636E9" w:rsidR="00982B7D" w:rsidRDefault="0080142C">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1665" w:history="1">
            <w:r w:rsidR="00982B7D" w:rsidRPr="008E7958">
              <w:rPr>
                <w:rStyle w:val="Hyperlink"/>
                <w:noProof/>
              </w:rPr>
              <w:t>4.</w:t>
            </w:r>
            <w:r w:rsidR="00982B7D">
              <w:rPr>
                <w:rFonts w:asciiTheme="minorHAnsi" w:eastAsiaTheme="minorEastAsia" w:hAnsiTheme="minorHAnsi" w:cstheme="minorBidi"/>
                <w:b w:val="0"/>
                <w:bCs w:val="0"/>
                <w:noProof/>
                <w:spacing w:val="0"/>
                <w:sz w:val="22"/>
                <w:szCs w:val="22"/>
                <w:lang w:val="fr-FR" w:eastAsia="fr-FR"/>
              </w:rPr>
              <w:tab/>
            </w:r>
            <w:r w:rsidR="00982B7D" w:rsidRPr="008E7958">
              <w:rPr>
                <w:rStyle w:val="Hyperlink"/>
                <w:noProof/>
              </w:rPr>
              <w:t>Valintamenettely</w:t>
            </w:r>
            <w:r w:rsidR="00982B7D">
              <w:rPr>
                <w:noProof/>
                <w:webHidden/>
              </w:rPr>
              <w:tab/>
            </w:r>
            <w:r w:rsidR="00982B7D">
              <w:rPr>
                <w:noProof/>
                <w:webHidden/>
              </w:rPr>
              <w:fldChar w:fldCharType="begin"/>
            </w:r>
            <w:r w:rsidR="00982B7D">
              <w:rPr>
                <w:noProof/>
                <w:webHidden/>
              </w:rPr>
              <w:instrText xml:space="preserve"> PAGEREF _Toc41661665 \h </w:instrText>
            </w:r>
            <w:r w:rsidR="00982B7D">
              <w:rPr>
                <w:noProof/>
                <w:webHidden/>
              </w:rPr>
            </w:r>
            <w:r w:rsidR="00982B7D">
              <w:rPr>
                <w:noProof/>
                <w:webHidden/>
              </w:rPr>
              <w:fldChar w:fldCharType="separate"/>
            </w:r>
            <w:r w:rsidR="00982B7D">
              <w:rPr>
                <w:noProof/>
                <w:webHidden/>
              </w:rPr>
              <w:t>4</w:t>
            </w:r>
            <w:r w:rsidR="00982B7D">
              <w:rPr>
                <w:noProof/>
                <w:webHidden/>
              </w:rPr>
              <w:fldChar w:fldCharType="end"/>
            </w:r>
          </w:hyperlink>
        </w:p>
        <w:p w14:paraId="5B7E5CB3" w14:textId="51EF8C13" w:rsidR="00982B7D" w:rsidRDefault="0080142C">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1666" w:history="1">
            <w:r w:rsidR="00982B7D" w:rsidRPr="008E7958">
              <w:rPr>
                <w:rStyle w:val="Hyperlink"/>
                <w:noProof/>
              </w:rPr>
              <w:t>5.</w:t>
            </w:r>
            <w:r w:rsidR="00982B7D">
              <w:rPr>
                <w:rFonts w:asciiTheme="minorHAnsi" w:eastAsiaTheme="minorEastAsia" w:hAnsiTheme="minorHAnsi" w:cstheme="minorBidi"/>
                <w:b w:val="0"/>
                <w:bCs w:val="0"/>
                <w:noProof/>
                <w:spacing w:val="0"/>
                <w:sz w:val="22"/>
                <w:szCs w:val="22"/>
                <w:lang w:val="fr-FR" w:eastAsia="fr-FR"/>
              </w:rPr>
              <w:tab/>
            </w:r>
            <w:r w:rsidR="00982B7D" w:rsidRPr="008E7958">
              <w:rPr>
                <w:rStyle w:val="Hyperlink"/>
                <w:noProof/>
              </w:rPr>
              <w:t>Palvelussuhteen ehdot</w:t>
            </w:r>
            <w:r w:rsidR="00982B7D">
              <w:rPr>
                <w:noProof/>
                <w:webHidden/>
              </w:rPr>
              <w:tab/>
            </w:r>
            <w:r w:rsidR="00982B7D">
              <w:rPr>
                <w:noProof/>
                <w:webHidden/>
              </w:rPr>
              <w:fldChar w:fldCharType="begin"/>
            </w:r>
            <w:r w:rsidR="00982B7D">
              <w:rPr>
                <w:noProof/>
                <w:webHidden/>
              </w:rPr>
              <w:instrText xml:space="preserve"> PAGEREF _Toc41661666 \h </w:instrText>
            </w:r>
            <w:r w:rsidR="00982B7D">
              <w:rPr>
                <w:noProof/>
                <w:webHidden/>
              </w:rPr>
            </w:r>
            <w:r w:rsidR="00982B7D">
              <w:rPr>
                <w:noProof/>
                <w:webHidden/>
              </w:rPr>
              <w:fldChar w:fldCharType="separate"/>
            </w:r>
            <w:r w:rsidR="00982B7D">
              <w:rPr>
                <w:noProof/>
                <w:webHidden/>
              </w:rPr>
              <w:t>6</w:t>
            </w:r>
            <w:r w:rsidR="00982B7D">
              <w:rPr>
                <w:noProof/>
                <w:webHidden/>
              </w:rPr>
              <w:fldChar w:fldCharType="end"/>
            </w:r>
          </w:hyperlink>
        </w:p>
        <w:p w14:paraId="19B73292" w14:textId="11D08756" w:rsidR="00982B7D" w:rsidRDefault="0080142C">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1667" w:history="1">
            <w:r w:rsidR="00982B7D" w:rsidRPr="008E7958">
              <w:rPr>
                <w:rStyle w:val="Hyperlink"/>
                <w:noProof/>
              </w:rPr>
              <w:t>6.</w:t>
            </w:r>
            <w:r w:rsidR="00982B7D">
              <w:rPr>
                <w:rFonts w:asciiTheme="minorHAnsi" w:eastAsiaTheme="minorEastAsia" w:hAnsiTheme="minorHAnsi" w:cstheme="minorBidi"/>
                <w:b w:val="0"/>
                <w:bCs w:val="0"/>
                <w:noProof/>
                <w:spacing w:val="0"/>
                <w:sz w:val="22"/>
                <w:szCs w:val="22"/>
                <w:lang w:val="fr-FR" w:eastAsia="fr-FR"/>
              </w:rPr>
              <w:tab/>
            </w:r>
            <w:r w:rsidR="00982B7D" w:rsidRPr="008E7958">
              <w:rPr>
                <w:rStyle w:val="Hyperlink"/>
                <w:noProof/>
              </w:rPr>
              <w:t>Riippumattomuus ja selvitys sidonnaisuuksista</w:t>
            </w:r>
            <w:r w:rsidR="00982B7D">
              <w:rPr>
                <w:noProof/>
                <w:webHidden/>
              </w:rPr>
              <w:tab/>
            </w:r>
            <w:r w:rsidR="00982B7D">
              <w:rPr>
                <w:noProof/>
                <w:webHidden/>
              </w:rPr>
              <w:fldChar w:fldCharType="begin"/>
            </w:r>
            <w:r w:rsidR="00982B7D">
              <w:rPr>
                <w:noProof/>
                <w:webHidden/>
              </w:rPr>
              <w:instrText xml:space="preserve"> PAGEREF _Toc41661667 \h </w:instrText>
            </w:r>
            <w:r w:rsidR="00982B7D">
              <w:rPr>
                <w:noProof/>
                <w:webHidden/>
              </w:rPr>
            </w:r>
            <w:r w:rsidR="00982B7D">
              <w:rPr>
                <w:noProof/>
                <w:webHidden/>
              </w:rPr>
              <w:fldChar w:fldCharType="separate"/>
            </w:r>
            <w:r w:rsidR="00982B7D">
              <w:rPr>
                <w:noProof/>
                <w:webHidden/>
              </w:rPr>
              <w:t>6</w:t>
            </w:r>
            <w:r w:rsidR="00982B7D">
              <w:rPr>
                <w:noProof/>
                <w:webHidden/>
              </w:rPr>
              <w:fldChar w:fldCharType="end"/>
            </w:r>
          </w:hyperlink>
        </w:p>
        <w:p w14:paraId="241BC1F7" w14:textId="4A0ACFD5" w:rsidR="00982B7D" w:rsidRDefault="0080142C">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1668" w:history="1">
            <w:r w:rsidR="00982B7D" w:rsidRPr="008E7958">
              <w:rPr>
                <w:rStyle w:val="Hyperlink"/>
                <w:noProof/>
              </w:rPr>
              <w:t>7.</w:t>
            </w:r>
            <w:r w:rsidR="00982B7D">
              <w:rPr>
                <w:rFonts w:asciiTheme="minorHAnsi" w:eastAsiaTheme="minorEastAsia" w:hAnsiTheme="minorHAnsi" w:cstheme="minorBidi"/>
                <w:b w:val="0"/>
                <w:bCs w:val="0"/>
                <w:noProof/>
                <w:spacing w:val="0"/>
                <w:sz w:val="22"/>
                <w:szCs w:val="22"/>
                <w:lang w:val="fr-FR" w:eastAsia="fr-FR"/>
              </w:rPr>
              <w:tab/>
            </w:r>
            <w:r w:rsidR="00982B7D" w:rsidRPr="008E7958">
              <w:rPr>
                <w:rStyle w:val="Hyperlink"/>
                <w:noProof/>
              </w:rPr>
              <w:t>Tasa-arvoiset mahdollisuudet</w:t>
            </w:r>
            <w:r w:rsidR="00982B7D">
              <w:rPr>
                <w:noProof/>
                <w:webHidden/>
              </w:rPr>
              <w:tab/>
            </w:r>
            <w:r w:rsidR="00982B7D">
              <w:rPr>
                <w:noProof/>
                <w:webHidden/>
              </w:rPr>
              <w:fldChar w:fldCharType="begin"/>
            </w:r>
            <w:r w:rsidR="00982B7D">
              <w:rPr>
                <w:noProof/>
                <w:webHidden/>
              </w:rPr>
              <w:instrText xml:space="preserve"> PAGEREF _Toc41661668 \h </w:instrText>
            </w:r>
            <w:r w:rsidR="00982B7D">
              <w:rPr>
                <w:noProof/>
                <w:webHidden/>
              </w:rPr>
            </w:r>
            <w:r w:rsidR="00982B7D">
              <w:rPr>
                <w:noProof/>
                <w:webHidden/>
              </w:rPr>
              <w:fldChar w:fldCharType="separate"/>
            </w:r>
            <w:r w:rsidR="00982B7D">
              <w:rPr>
                <w:noProof/>
                <w:webHidden/>
              </w:rPr>
              <w:t>6</w:t>
            </w:r>
            <w:r w:rsidR="00982B7D">
              <w:rPr>
                <w:noProof/>
                <w:webHidden/>
              </w:rPr>
              <w:fldChar w:fldCharType="end"/>
            </w:r>
          </w:hyperlink>
        </w:p>
        <w:p w14:paraId="57ECD9AD" w14:textId="71FD2EE5" w:rsidR="00982B7D" w:rsidRDefault="0080142C">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1669" w:history="1">
            <w:r w:rsidR="00982B7D" w:rsidRPr="008E7958">
              <w:rPr>
                <w:rStyle w:val="Hyperlink"/>
                <w:noProof/>
                <w:lang w:val="fi-FI"/>
              </w:rPr>
              <w:t>8.</w:t>
            </w:r>
            <w:r w:rsidR="00982B7D">
              <w:rPr>
                <w:rFonts w:asciiTheme="minorHAnsi" w:eastAsiaTheme="minorEastAsia" w:hAnsiTheme="minorHAnsi" w:cstheme="minorBidi"/>
                <w:b w:val="0"/>
                <w:bCs w:val="0"/>
                <w:noProof/>
                <w:spacing w:val="0"/>
                <w:sz w:val="22"/>
                <w:szCs w:val="22"/>
                <w:lang w:val="fr-FR" w:eastAsia="fr-FR"/>
              </w:rPr>
              <w:tab/>
            </w:r>
            <w:r w:rsidR="00982B7D" w:rsidRPr="008E7958">
              <w:rPr>
                <w:rStyle w:val="Hyperlink"/>
                <w:noProof/>
              </w:rPr>
              <w:t xml:space="preserve">Hakuajan päättyminen: </w:t>
            </w:r>
            <w:r w:rsidR="00982B7D" w:rsidRPr="008E7958">
              <w:rPr>
                <w:rStyle w:val="Hyperlink"/>
                <w:noProof/>
                <w:lang w:val="fi-FI"/>
              </w:rPr>
              <w:t>: 30. kesäkuuta 2020</w:t>
            </w:r>
            <w:r w:rsidR="00982B7D">
              <w:rPr>
                <w:noProof/>
                <w:webHidden/>
              </w:rPr>
              <w:tab/>
            </w:r>
            <w:r w:rsidR="00982B7D">
              <w:rPr>
                <w:noProof/>
                <w:webHidden/>
              </w:rPr>
              <w:fldChar w:fldCharType="begin"/>
            </w:r>
            <w:r w:rsidR="00982B7D">
              <w:rPr>
                <w:noProof/>
                <w:webHidden/>
              </w:rPr>
              <w:instrText xml:space="preserve"> PAGEREF _Toc41661669 \h </w:instrText>
            </w:r>
            <w:r w:rsidR="00982B7D">
              <w:rPr>
                <w:noProof/>
                <w:webHidden/>
              </w:rPr>
            </w:r>
            <w:r w:rsidR="00982B7D">
              <w:rPr>
                <w:noProof/>
                <w:webHidden/>
              </w:rPr>
              <w:fldChar w:fldCharType="separate"/>
            </w:r>
            <w:r w:rsidR="00982B7D">
              <w:rPr>
                <w:noProof/>
                <w:webHidden/>
              </w:rPr>
              <w:t>6</w:t>
            </w:r>
            <w:r w:rsidR="00982B7D">
              <w:rPr>
                <w:noProof/>
                <w:webHidden/>
              </w:rPr>
              <w:fldChar w:fldCharType="end"/>
            </w:r>
          </w:hyperlink>
        </w:p>
        <w:p w14:paraId="34679D7C" w14:textId="72CF2D3A" w:rsidR="00982B7D" w:rsidRDefault="0080142C">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1670" w:history="1">
            <w:r w:rsidR="00982B7D" w:rsidRPr="008E7958">
              <w:rPr>
                <w:rStyle w:val="Hyperlink"/>
                <w:noProof/>
              </w:rPr>
              <w:t>9.</w:t>
            </w:r>
            <w:r w:rsidR="00982B7D">
              <w:rPr>
                <w:rFonts w:asciiTheme="minorHAnsi" w:eastAsiaTheme="minorEastAsia" w:hAnsiTheme="minorHAnsi" w:cstheme="minorBidi"/>
                <w:b w:val="0"/>
                <w:bCs w:val="0"/>
                <w:noProof/>
                <w:spacing w:val="0"/>
                <w:sz w:val="22"/>
                <w:szCs w:val="22"/>
                <w:lang w:val="fr-FR" w:eastAsia="fr-FR"/>
              </w:rPr>
              <w:tab/>
            </w:r>
            <w:r w:rsidR="00982B7D" w:rsidRPr="008E7958">
              <w:rPr>
                <w:rStyle w:val="Hyperlink"/>
                <w:noProof/>
              </w:rPr>
              <w:t>Alkamispäivä: mahdollisimman pian</w:t>
            </w:r>
            <w:r w:rsidR="00982B7D">
              <w:rPr>
                <w:noProof/>
                <w:webHidden/>
              </w:rPr>
              <w:tab/>
            </w:r>
            <w:r w:rsidR="00982B7D">
              <w:rPr>
                <w:noProof/>
                <w:webHidden/>
              </w:rPr>
              <w:fldChar w:fldCharType="begin"/>
            </w:r>
            <w:r w:rsidR="00982B7D">
              <w:rPr>
                <w:noProof/>
                <w:webHidden/>
              </w:rPr>
              <w:instrText xml:space="preserve"> PAGEREF _Toc41661670 \h </w:instrText>
            </w:r>
            <w:r w:rsidR="00982B7D">
              <w:rPr>
                <w:noProof/>
                <w:webHidden/>
              </w:rPr>
            </w:r>
            <w:r w:rsidR="00982B7D">
              <w:rPr>
                <w:noProof/>
                <w:webHidden/>
              </w:rPr>
              <w:fldChar w:fldCharType="separate"/>
            </w:r>
            <w:r w:rsidR="00982B7D">
              <w:rPr>
                <w:noProof/>
                <w:webHidden/>
              </w:rPr>
              <w:t>6</w:t>
            </w:r>
            <w:r w:rsidR="00982B7D">
              <w:rPr>
                <w:noProof/>
                <w:webHidden/>
              </w:rPr>
              <w:fldChar w:fldCharType="end"/>
            </w:r>
          </w:hyperlink>
        </w:p>
        <w:p w14:paraId="06117D82" w14:textId="20583B97" w:rsidR="00982B7D" w:rsidRDefault="0080142C">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1671" w:history="1">
            <w:r w:rsidR="00982B7D" w:rsidRPr="008E7958">
              <w:rPr>
                <w:rStyle w:val="Hyperlink"/>
                <w:noProof/>
              </w:rPr>
              <w:t>10.</w:t>
            </w:r>
            <w:r w:rsidR="00982B7D">
              <w:rPr>
                <w:rFonts w:asciiTheme="minorHAnsi" w:eastAsiaTheme="minorEastAsia" w:hAnsiTheme="minorHAnsi" w:cstheme="minorBidi"/>
                <w:b w:val="0"/>
                <w:bCs w:val="0"/>
                <w:noProof/>
                <w:spacing w:val="0"/>
                <w:sz w:val="22"/>
                <w:szCs w:val="22"/>
                <w:lang w:val="fr-FR" w:eastAsia="fr-FR"/>
              </w:rPr>
              <w:tab/>
            </w:r>
            <w:r w:rsidR="00982B7D" w:rsidRPr="008E7958">
              <w:rPr>
                <w:rStyle w:val="Hyperlink"/>
                <w:noProof/>
              </w:rPr>
              <w:t>Uudelleenkäsittelypyynnöt – muutoksenhakukeinot – kantelut</w:t>
            </w:r>
            <w:r w:rsidR="00982B7D">
              <w:rPr>
                <w:noProof/>
                <w:webHidden/>
              </w:rPr>
              <w:tab/>
            </w:r>
            <w:r w:rsidR="00982B7D">
              <w:rPr>
                <w:noProof/>
                <w:webHidden/>
              </w:rPr>
              <w:fldChar w:fldCharType="begin"/>
            </w:r>
            <w:r w:rsidR="00982B7D">
              <w:rPr>
                <w:noProof/>
                <w:webHidden/>
              </w:rPr>
              <w:instrText xml:space="preserve"> PAGEREF _Toc41661671 \h </w:instrText>
            </w:r>
            <w:r w:rsidR="00982B7D">
              <w:rPr>
                <w:noProof/>
                <w:webHidden/>
              </w:rPr>
            </w:r>
            <w:r w:rsidR="00982B7D">
              <w:rPr>
                <w:noProof/>
                <w:webHidden/>
              </w:rPr>
              <w:fldChar w:fldCharType="separate"/>
            </w:r>
            <w:r w:rsidR="00982B7D">
              <w:rPr>
                <w:noProof/>
                <w:webHidden/>
              </w:rPr>
              <w:t>6</w:t>
            </w:r>
            <w:r w:rsidR="00982B7D">
              <w:rPr>
                <w:noProof/>
                <w:webHidden/>
              </w:rPr>
              <w:fldChar w:fldCharType="end"/>
            </w:r>
          </w:hyperlink>
        </w:p>
        <w:p w14:paraId="6808A76F" w14:textId="6BC4236A" w:rsidR="00982B7D" w:rsidRDefault="0080142C">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61672" w:history="1">
            <w:r w:rsidR="00982B7D" w:rsidRPr="008E7958">
              <w:rPr>
                <w:rStyle w:val="Hyperlink"/>
                <w:noProof/>
              </w:rPr>
              <w:t>10.1.</w:t>
            </w:r>
            <w:r w:rsidR="00982B7D">
              <w:rPr>
                <w:rFonts w:asciiTheme="minorHAnsi" w:eastAsiaTheme="minorEastAsia" w:hAnsiTheme="minorHAnsi" w:cstheme="minorBidi"/>
                <w:bCs w:val="0"/>
                <w:noProof/>
                <w:spacing w:val="0"/>
                <w:sz w:val="22"/>
                <w:szCs w:val="22"/>
                <w:lang w:val="fr-FR" w:eastAsia="fr-FR"/>
              </w:rPr>
              <w:tab/>
            </w:r>
            <w:r w:rsidR="00982B7D" w:rsidRPr="008E7958">
              <w:rPr>
                <w:rStyle w:val="Hyperlink"/>
                <w:noProof/>
              </w:rPr>
              <w:t>Lisätietojen saamista tai uudelleenkäsittelyä koskevat pyynnöt</w:t>
            </w:r>
            <w:r w:rsidR="00982B7D">
              <w:rPr>
                <w:noProof/>
                <w:webHidden/>
              </w:rPr>
              <w:tab/>
            </w:r>
            <w:r w:rsidR="00982B7D">
              <w:rPr>
                <w:noProof/>
                <w:webHidden/>
              </w:rPr>
              <w:fldChar w:fldCharType="begin"/>
            </w:r>
            <w:r w:rsidR="00982B7D">
              <w:rPr>
                <w:noProof/>
                <w:webHidden/>
              </w:rPr>
              <w:instrText xml:space="preserve"> PAGEREF _Toc41661672 \h </w:instrText>
            </w:r>
            <w:r w:rsidR="00982B7D">
              <w:rPr>
                <w:noProof/>
                <w:webHidden/>
              </w:rPr>
            </w:r>
            <w:r w:rsidR="00982B7D">
              <w:rPr>
                <w:noProof/>
                <w:webHidden/>
              </w:rPr>
              <w:fldChar w:fldCharType="separate"/>
            </w:r>
            <w:r w:rsidR="00982B7D">
              <w:rPr>
                <w:noProof/>
                <w:webHidden/>
              </w:rPr>
              <w:t>6</w:t>
            </w:r>
            <w:r w:rsidR="00982B7D">
              <w:rPr>
                <w:noProof/>
                <w:webHidden/>
              </w:rPr>
              <w:fldChar w:fldCharType="end"/>
            </w:r>
          </w:hyperlink>
        </w:p>
        <w:p w14:paraId="2F0C4AE8" w14:textId="2E6E552F" w:rsidR="00982B7D" w:rsidRDefault="0080142C">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61673" w:history="1">
            <w:r w:rsidR="00982B7D" w:rsidRPr="008E7958">
              <w:rPr>
                <w:rStyle w:val="Hyperlink"/>
                <w:noProof/>
              </w:rPr>
              <w:t>10.2.</w:t>
            </w:r>
            <w:r w:rsidR="00982B7D">
              <w:rPr>
                <w:rFonts w:asciiTheme="minorHAnsi" w:eastAsiaTheme="minorEastAsia" w:hAnsiTheme="minorHAnsi" w:cstheme="minorBidi"/>
                <w:bCs w:val="0"/>
                <w:noProof/>
                <w:spacing w:val="0"/>
                <w:sz w:val="22"/>
                <w:szCs w:val="22"/>
                <w:lang w:val="fr-FR" w:eastAsia="fr-FR"/>
              </w:rPr>
              <w:tab/>
            </w:r>
            <w:r w:rsidR="00982B7D" w:rsidRPr="008E7958">
              <w:rPr>
                <w:rStyle w:val="Hyperlink"/>
                <w:noProof/>
              </w:rPr>
              <w:t>Muutoksenhakumenettelyt</w:t>
            </w:r>
            <w:r w:rsidR="00982B7D">
              <w:rPr>
                <w:noProof/>
                <w:webHidden/>
              </w:rPr>
              <w:tab/>
            </w:r>
            <w:r w:rsidR="00982B7D">
              <w:rPr>
                <w:noProof/>
                <w:webHidden/>
              </w:rPr>
              <w:fldChar w:fldCharType="begin"/>
            </w:r>
            <w:r w:rsidR="00982B7D">
              <w:rPr>
                <w:noProof/>
                <w:webHidden/>
              </w:rPr>
              <w:instrText xml:space="preserve"> PAGEREF _Toc41661673 \h </w:instrText>
            </w:r>
            <w:r w:rsidR="00982B7D">
              <w:rPr>
                <w:noProof/>
                <w:webHidden/>
              </w:rPr>
            </w:r>
            <w:r w:rsidR="00982B7D">
              <w:rPr>
                <w:noProof/>
                <w:webHidden/>
              </w:rPr>
              <w:fldChar w:fldCharType="separate"/>
            </w:r>
            <w:r w:rsidR="00982B7D">
              <w:rPr>
                <w:noProof/>
                <w:webHidden/>
              </w:rPr>
              <w:t>7</w:t>
            </w:r>
            <w:r w:rsidR="00982B7D">
              <w:rPr>
                <w:noProof/>
                <w:webHidden/>
              </w:rPr>
              <w:fldChar w:fldCharType="end"/>
            </w:r>
          </w:hyperlink>
        </w:p>
        <w:p w14:paraId="05A26A3F" w14:textId="2C2C8524" w:rsidR="00982B7D" w:rsidRDefault="0080142C">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61674" w:history="1">
            <w:r w:rsidR="00982B7D" w:rsidRPr="008E7958">
              <w:rPr>
                <w:rStyle w:val="Hyperlink"/>
                <w:noProof/>
              </w:rPr>
              <w:t>10.3.</w:t>
            </w:r>
            <w:r w:rsidR="00982B7D">
              <w:rPr>
                <w:rFonts w:asciiTheme="minorHAnsi" w:eastAsiaTheme="minorEastAsia" w:hAnsiTheme="minorHAnsi" w:cstheme="minorBidi"/>
                <w:bCs w:val="0"/>
                <w:noProof/>
                <w:spacing w:val="0"/>
                <w:sz w:val="22"/>
                <w:szCs w:val="22"/>
                <w:lang w:val="fr-FR" w:eastAsia="fr-FR"/>
              </w:rPr>
              <w:tab/>
            </w:r>
            <w:r w:rsidR="00982B7D" w:rsidRPr="008E7958">
              <w:rPr>
                <w:rStyle w:val="Hyperlink"/>
                <w:noProof/>
              </w:rPr>
              <w:t>Kantelut Euroopan oikeusasiamiehelle</w:t>
            </w:r>
            <w:r w:rsidR="00982B7D">
              <w:rPr>
                <w:noProof/>
                <w:webHidden/>
              </w:rPr>
              <w:tab/>
            </w:r>
            <w:r w:rsidR="00982B7D">
              <w:rPr>
                <w:noProof/>
                <w:webHidden/>
              </w:rPr>
              <w:fldChar w:fldCharType="begin"/>
            </w:r>
            <w:r w:rsidR="00982B7D">
              <w:rPr>
                <w:noProof/>
                <w:webHidden/>
              </w:rPr>
              <w:instrText xml:space="preserve"> PAGEREF _Toc41661674 \h </w:instrText>
            </w:r>
            <w:r w:rsidR="00982B7D">
              <w:rPr>
                <w:noProof/>
                <w:webHidden/>
              </w:rPr>
            </w:r>
            <w:r w:rsidR="00982B7D">
              <w:rPr>
                <w:noProof/>
                <w:webHidden/>
              </w:rPr>
              <w:fldChar w:fldCharType="separate"/>
            </w:r>
            <w:r w:rsidR="00982B7D">
              <w:rPr>
                <w:noProof/>
                <w:webHidden/>
              </w:rPr>
              <w:t>7</w:t>
            </w:r>
            <w:r w:rsidR="00982B7D">
              <w:rPr>
                <w:noProof/>
                <w:webHidden/>
              </w:rPr>
              <w:fldChar w:fldCharType="end"/>
            </w:r>
          </w:hyperlink>
        </w:p>
        <w:p w14:paraId="42D29CB2" w14:textId="02F2011A" w:rsidR="00982B7D" w:rsidRDefault="0080142C">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61675" w:history="1">
            <w:r w:rsidR="00982B7D" w:rsidRPr="008E7958">
              <w:rPr>
                <w:rStyle w:val="Hyperlink"/>
                <w:noProof/>
              </w:rPr>
              <w:t>11.</w:t>
            </w:r>
            <w:r w:rsidR="00982B7D">
              <w:rPr>
                <w:rFonts w:asciiTheme="minorHAnsi" w:eastAsiaTheme="minorEastAsia" w:hAnsiTheme="minorHAnsi" w:cstheme="minorBidi"/>
                <w:b w:val="0"/>
                <w:bCs w:val="0"/>
                <w:noProof/>
                <w:spacing w:val="0"/>
                <w:sz w:val="22"/>
                <w:szCs w:val="22"/>
                <w:lang w:val="fr-FR" w:eastAsia="fr-FR"/>
              </w:rPr>
              <w:tab/>
            </w:r>
            <w:r w:rsidR="00982B7D" w:rsidRPr="008E7958">
              <w:rPr>
                <w:rStyle w:val="Hyperlink"/>
                <w:noProof/>
              </w:rPr>
              <w:t>Henkilötietojen suojaaminen</w:t>
            </w:r>
            <w:r w:rsidR="00982B7D">
              <w:rPr>
                <w:noProof/>
                <w:webHidden/>
              </w:rPr>
              <w:tab/>
            </w:r>
            <w:r w:rsidR="00982B7D">
              <w:rPr>
                <w:noProof/>
                <w:webHidden/>
              </w:rPr>
              <w:fldChar w:fldCharType="begin"/>
            </w:r>
            <w:r w:rsidR="00982B7D">
              <w:rPr>
                <w:noProof/>
                <w:webHidden/>
              </w:rPr>
              <w:instrText xml:space="preserve"> PAGEREF _Toc41661675 \h </w:instrText>
            </w:r>
            <w:r w:rsidR="00982B7D">
              <w:rPr>
                <w:noProof/>
                <w:webHidden/>
              </w:rPr>
            </w:r>
            <w:r w:rsidR="00982B7D">
              <w:rPr>
                <w:noProof/>
                <w:webHidden/>
              </w:rPr>
              <w:fldChar w:fldCharType="separate"/>
            </w:r>
            <w:r w:rsidR="00982B7D">
              <w:rPr>
                <w:noProof/>
                <w:webHidden/>
              </w:rPr>
              <w:t>8</w:t>
            </w:r>
            <w:r w:rsidR="00982B7D">
              <w:rPr>
                <w:noProof/>
                <w:webHidden/>
              </w:rPr>
              <w:fldChar w:fldCharType="end"/>
            </w:r>
          </w:hyperlink>
        </w:p>
        <w:p w14:paraId="04E2D060" w14:textId="23640051" w:rsidR="00B73D53" w:rsidRDefault="00B73D53" w:rsidP="00B73D53">
          <w:r>
            <w:rPr>
              <w:b/>
              <w:noProof/>
            </w:rPr>
            <w:fldChar w:fldCharType="end"/>
          </w:r>
        </w:p>
      </w:sdtContent>
    </w:sdt>
    <w:p w14:paraId="0C60950C" w14:textId="77777777" w:rsidR="00B73D53" w:rsidRDefault="00B73D53" w:rsidP="00B73D53">
      <w:pPr>
        <w:suppressAutoHyphens w:val="0"/>
        <w:jc w:val="left"/>
        <w:rPr>
          <w:lang w:val="en-US"/>
        </w:rPr>
      </w:pPr>
      <w:r>
        <w:rPr>
          <w:lang w:val="en-US"/>
        </w:rPr>
        <w:br w:type="page"/>
      </w:r>
    </w:p>
    <w:p w14:paraId="7042B13C" w14:textId="77777777" w:rsidR="00B73D53" w:rsidRPr="00B73D53" w:rsidRDefault="00B73D53" w:rsidP="00B73D53">
      <w:pPr>
        <w:pStyle w:val="Heading1"/>
        <w:numPr>
          <w:ilvl w:val="0"/>
          <w:numId w:val="14"/>
        </w:numPr>
      </w:pPr>
      <w:bookmarkStart w:id="1" w:name="_Toc41661656"/>
      <w:r w:rsidRPr="00B73D53">
        <w:lastRenderedPageBreak/>
        <w:t>Yhteisön kasvilajikevirasto</w:t>
      </w:r>
      <w:bookmarkEnd w:id="1"/>
    </w:p>
    <w:p w14:paraId="479F553A" w14:textId="77777777" w:rsidR="00407B86" w:rsidRDefault="00407B86" w:rsidP="00982B7D">
      <w:pPr>
        <w:ind w:left="567"/>
      </w:pPr>
      <w:r>
        <w:t>Yhteisön kasvilajikevirasto (CPVO) on Euroopan unionin riippumaton erillisvirasto, joka on perustettu 27. heinäkuuta 1994 neuvoston asetuksella (EY) N:o 2100/94. Virasto hallinnoi yhteisön kasvinjalostajanoikeusjärjestelmää, jonka avulla suojellaan uusiin kasvilajikkeisiin liittyviä teollis- ja tekijänoikeuksia Euroopan unionin tasolla. Yhteisön kasvilajikevirasto edistää innovaatioita kasvilajikkeiden alalla. Se käsittelee yhteisön kasvinjalostajanoikeuksia koskevia hakemuksia ja antaa sidosryhmille toimintaohjeita ja tukea kyseisten oikeuksien käytössä. Sen tavoitteena on tarjota laadukkaita palveluja edulliseen hintaan.</w:t>
      </w:r>
    </w:p>
    <w:p w14:paraId="46955F9F" w14:textId="77777777" w:rsidR="00407B86" w:rsidRPr="00741A4A" w:rsidRDefault="00407B86" w:rsidP="00982B7D">
      <w:pPr>
        <w:ind w:firstLine="567"/>
        <w:rPr>
          <w:rStyle w:val="Hyperlink"/>
        </w:rPr>
      </w:pPr>
      <w:r>
        <w:t xml:space="preserve">Lisätietoja on yhteisön kasvilajikeviraston verkkosivustossa seuraavassa osoitteessa: </w:t>
      </w:r>
      <w:hyperlink r:id="rId12" w:history="1">
        <w:r>
          <w:rPr>
            <w:rStyle w:val="Hyperlink"/>
          </w:rPr>
          <w:t>www.cpvo.europa.eu</w:t>
        </w:r>
      </w:hyperlink>
    </w:p>
    <w:p w14:paraId="6B823086" w14:textId="77777777" w:rsidR="00407B86" w:rsidRPr="00741A4A" w:rsidRDefault="00407B86" w:rsidP="00982B7D">
      <w:pPr>
        <w:ind w:firstLine="567"/>
      </w:pPr>
      <w:r>
        <w:t>Yhteisön kasvilajikevirasto järjestää kiinnostuksenilmaisupyynnön varallaololuettelon laatimiseksi.</w:t>
      </w:r>
    </w:p>
    <w:p w14:paraId="03BCA78A" w14:textId="77777777" w:rsidR="00B73D53" w:rsidRPr="00B73D53" w:rsidRDefault="00B73D53" w:rsidP="00B73D53">
      <w:pPr>
        <w:pStyle w:val="Heading1"/>
      </w:pPr>
      <w:bookmarkStart w:id="2" w:name="_Toc41661657"/>
      <w:r w:rsidRPr="00B73D53">
        <w:t>Toimi</w:t>
      </w:r>
      <w:bookmarkEnd w:id="2"/>
    </w:p>
    <w:p w14:paraId="7774014B" w14:textId="77777777" w:rsidR="00B73D53" w:rsidRPr="00B73D53" w:rsidRDefault="00B73D53" w:rsidP="00B73D53">
      <w:pPr>
        <w:pStyle w:val="Heading2"/>
      </w:pPr>
      <w:bookmarkStart w:id="3" w:name="_Toc41661658"/>
      <w:r w:rsidRPr="00B73D53">
        <w:t>Profiili</w:t>
      </w:r>
      <w:bookmarkEnd w:id="3"/>
    </w:p>
    <w:p w14:paraId="54E7E102" w14:textId="77777777" w:rsidR="00832729" w:rsidRPr="00982B7D" w:rsidRDefault="00832729" w:rsidP="00832729">
      <w:pPr>
        <w:pStyle w:val="Normaltextlevel"/>
      </w:pPr>
      <w:r w:rsidRPr="00982B7D">
        <w:t>Yhteisön kasvilajikevirasto hakee palvelukseensa yksikönpäällikköä, jolla on vahva ja todistettu tietotekninen tausta muun muassa hallinto- ja muutoshankkeissa. Yksikönpäällikkö vastaa yhteisön kasvilajikeviraston tietotekniikkayksiköstä ja valvoo siirtymistä pilvipalveluihin.</w:t>
      </w:r>
    </w:p>
    <w:p w14:paraId="5EAFF2ED" w14:textId="77777777" w:rsidR="00832729" w:rsidRPr="00077EC6" w:rsidRDefault="00832729" w:rsidP="00832729">
      <w:pPr>
        <w:pStyle w:val="Normaltextlevel"/>
      </w:pPr>
      <w:r w:rsidRPr="00982B7D">
        <w:t>Valituksi tulevan hakijan keskeisiä ominaisuuksia ovat johtamiskyky, kyky toteuttaa laadukasta palveluntarjontaa sekä tuloksellisia hankkeita ja kyky työskennellä strategisella tasolla johtoryhmässä. Yksikönpäällikkö työskentelee pääjohtajan alaisuudessa ja vastaa yksikön hallinnoinnista ja johtamisesta. Hän myös koordinoi yksikön tavoitteiden saavuttamista viraston yleisessä strategisen suunnittelun kehyksessä. Yksikönpäällikkö suorittaa tehtävänsä ja täyttää vastuunsa viraston tieto- ja viestintätekniikan hallintomenettelyn ja siihen kuuluvien standardien perusteella.</w:t>
      </w:r>
    </w:p>
    <w:p w14:paraId="361D29F2" w14:textId="77777777" w:rsidR="00B73D53" w:rsidRPr="00B73D53" w:rsidRDefault="00B73D53" w:rsidP="00B73D53">
      <w:pPr>
        <w:pStyle w:val="Heading2"/>
      </w:pPr>
      <w:bookmarkStart w:id="4" w:name="_Toc41661659"/>
      <w:r w:rsidRPr="00B73D53">
        <w:t>Tehtävät</w:t>
      </w:r>
      <w:bookmarkEnd w:id="4"/>
    </w:p>
    <w:p w14:paraId="79E42A62" w14:textId="77777777" w:rsidR="00832729" w:rsidRPr="00982B7D" w:rsidRDefault="00832729" w:rsidP="00832729">
      <w:pPr>
        <w:pStyle w:val="NormalIndent"/>
      </w:pPr>
      <w:r w:rsidRPr="00982B7D">
        <w:t>Toimihenkilön tärkeimpiä tehtäviä ovat seuraavat:</w:t>
      </w:r>
    </w:p>
    <w:p w14:paraId="413AE1C5" w14:textId="77777777" w:rsidR="00832729" w:rsidRPr="00982B7D" w:rsidRDefault="00832729" w:rsidP="00832729">
      <w:pPr>
        <w:pStyle w:val="NormalIndent"/>
        <w:rPr>
          <w:b/>
        </w:rPr>
      </w:pPr>
      <w:r w:rsidRPr="00982B7D">
        <w:rPr>
          <w:b/>
        </w:rPr>
        <w:t>Suunnittelu, seuranta ja raportointi:</w:t>
      </w:r>
    </w:p>
    <w:p w14:paraId="0AF41943" w14:textId="0FCD3D0E" w:rsidR="00832729" w:rsidRPr="00982B7D" w:rsidRDefault="00832729" w:rsidP="00832729">
      <w:pPr>
        <w:pStyle w:val="NormalIndent"/>
        <w:numPr>
          <w:ilvl w:val="0"/>
          <w:numId w:val="11"/>
        </w:numPr>
      </w:pPr>
      <w:r w:rsidRPr="00982B7D">
        <w:t>varmistaa uutta sovelluskehitystä ja pilveen siirtymistä koskevan suunnitelman noudattaminen sovitulla tavalla</w:t>
      </w:r>
      <w:r w:rsidR="00982B7D">
        <w:t>;</w:t>
      </w:r>
    </w:p>
    <w:p w14:paraId="5179D8E2" w14:textId="69A1F65F" w:rsidR="00832729" w:rsidRPr="00982B7D" w:rsidRDefault="00832729" w:rsidP="00832729">
      <w:pPr>
        <w:pStyle w:val="NormalIndent"/>
        <w:numPr>
          <w:ilvl w:val="0"/>
          <w:numId w:val="11"/>
        </w:numPr>
      </w:pPr>
      <w:r w:rsidRPr="00982B7D">
        <w:t>koordinoida tietotekniikan yleissuunnitelmaa ja osallistua monivuotisen suunnittelustrategian, vuotuisen talousarvion ja viraston muiden strategisten ja operatiivisten asiakirjojen laatimiseen</w:t>
      </w:r>
      <w:r w:rsidR="00982B7D">
        <w:t>;.</w:t>
      </w:r>
    </w:p>
    <w:p w14:paraId="4A82431F" w14:textId="77777777" w:rsidR="00832729" w:rsidRPr="00982B7D" w:rsidRDefault="00832729" w:rsidP="00832729">
      <w:pPr>
        <w:pStyle w:val="NormalIndent"/>
        <w:numPr>
          <w:ilvl w:val="0"/>
          <w:numId w:val="11"/>
        </w:numPr>
      </w:pPr>
      <w:r w:rsidRPr="00982B7D">
        <w:t>antaa säännöllistä palautetta hankkeiden etenemisestä yhteisön kasvilajikeviraston johtoryhmälle</w:t>
      </w:r>
    </w:p>
    <w:p w14:paraId="0255E11F" w14:textId="77777777" w:rsidR="00832729" w:rsidRPr="00982B7D" w:rsidRDefault="00832729" w:rsidP="00832729">
      <w:pPr>
        <w:pStyle w:val="NormalIndent"/>
        <w:ind w:left="927"/>
        <w:rPr>
          <w:b/>
        </w:rPr>
      </w:pPr>
      <w:r w:rsidRPr="00982B7D">
        <w:rPr>
          <w:b/>
        </w:rPr>
        <w:t>Työhön liittyvät vastuut:</w:t>
      </w:r>
    </w:p>
    <w:p w14:paraId="33AA021B" w14:textId="0987368E" w:rsidR="00832729" w:rsidRPr="00982B7D" w:rsidRDefault="00832729" w:rsidP="00832729">
      <w:pPr>
        <w:pStyle w:val="NormalIndent"/>
        <w:numPr>
          <w:ilvl w:val="0"/>
          <w:numId w:val="11"/>
        </w:numPr>
      </w:pPr>
      <w:r w:rsidRPr="00982B7D">
        <w:t>koordinoida yhdessä viraston muiden yksikköjen kanssa niiden tietoteknisten työkalujen ja menetelmien suunnittelua, käyttöönottoa ja jatkuvaa kehittämistä, joita tarvitaan tukemaan viraston tietotekniikan yleissuunnitelman ja monivuotisen suunnittelun toteuttamista viraston hallinto- ja ohjausrakenteessa</w:t>
      </w:r>
      <w:r w:rsidR="00982B7D">
        <w:t>;</w:t>
      </w:r>
    </w:p>
    <w:p w14:paraId="1C1FA738" w14:textId="4B682D9E" w:rsidR="00832729" w:rsidRPr="00982B7D" w:rsidRDefault="00832729" w:rsidP="00832729">
      <w:pPr>
        <w:pStyle w:val="NormalIndent"/>
        <w:numPr>
          <w:ilvl w:val="0"/>
          <w:numId w:val="11"/>
        </w:numPr>
      </w:pPr>
      <w:r w:rsidRPr="00982B7D">
        <w:t>antaa tukea muille yksiköille ja asiaankuuluville viranomaisille, kumppaneille ja sidosryhmille sekä vaalia erinomaista viestintää ja yhteistyötä niiden kanssa</w:t>
      </w:r>
      <w:r w:rsidR="00982B7D">
        <w:t>;</w:t>
      </w:r>
    </w:p>
    <w:p w14:paraId="055EDEEC" w14:textId="5E942BF4" w:rsidR="00832729" w:rsidRPr="00982B7D" w:rsidRDefault="00832729" w:rsidP="00832729">
      <w:pPr>
        <w:pStyle w:val="NormalIndent"/>
        <w:numPr>
          <w:ilvl w:val="0"/>
          <w:numId w:val="11"/>
        </w:numPr>
      </w:pPr>
      <w:r w:rsidRPr="00982B7D">
        <w:t>panna yksikön toiminta-alalla täytäntöön viraston eri toimintalinjoja, erityisesti eturistiriitojen hallinnan, tietosuojan, tietoturvan ja toiminnan jatkuvuuden osalta</w:t>
      </w:r>
      <w:r w:rsidR="00982B7D">
        <w:t>;</w:t>
      </w:r>
    </w:p>
    <w:p w14:paraId="239AB377" w14:textId="19C4ADAB" w:rsidR="00832729" w:rsidRPr="00982B7D" w:rsidRDefault="00832729" w:rsidP="00832729">
      <w:pPr>
        <w:pStyle w:val="NormalIndent"/>
        <w:numPr>
          <w:ilvl w:val="0"/>
          <w:numId w:val="11"/>
        </w:numPr>
      </w:pPr>
      <w:r w:rsidRPr="00982B7D">
        <w:t>osallistua riskinhallintaan kaikilla tasoilla</w:t>
      </w:r>
      <w:r w:rsidR="00982B7D">
        <w:t>;</w:t>
      </w:r>
    </w:p>
    <w:p w14:paraId="00E3AAC2" w14:textId="7D7634A5" w:rsidR="00832729" w:rsidRPr="00982B7D" w:rsidRDefault="00832729" w:rsidP="00832729">
      <w:pPr>
        <w:pStyle w:val="NormalIndent"/>
        <w:numPr>
          <w:ilvl w:val="0"/>
          <w:numId w:val="11"/>
        </w:numPr>
      </w:pPr>
      <w:r w:rsidRPr="00982B7D">
        <w:t>määrittää jaostojen vuotuinen työsuunnitelma ja varmistaa sen toteuttaminen ja siitä raportointi</w:t>
      </w:r>
      <w:r w:rsidR="00982B7D">
        <w:t>.</w:t>
      </w:r>
    </w:p>
    <w:p w14:paraId="391A95BD" w14:textId="77777777" w:rsidR="00832729" w:rsidRPr="00982B7D" w:rsidRDefault="00832729" w:rsidP="00832729">
      <w:pPr>
        <w:pStyle w:val="NormalIndent"/>
        <w:ind w:left="927"/>
        <w:rPr>
          <w:b/>
        </w:rPr>
      </w:pPr>
      <w:r w:rsidRPr="00982B7D">
        <w:rPr>
          <w:b/>
        </w:rPr>
        <w:t>Ihmisten johtaminen:</w:t>
      </w:r>
    </w:p>
    <w:p w14:paraId="4BEF5584" w14:textId="4B4B7965" w:rsidR="00832729" w:rsidRPr="00982B7D" w:rsidRDefault="00832729" w:rsidP="00832729">
      <w:pPr>
        <w:pStyle w:val="NormalIndent"/>
        <w:numPr>
          <w:ilvl w:val="0"/>
          <w:numId w:val="11"/>
        </w:numPr>
      </w:pPr>
      <w:r w:rsidRPr="00982B7D">
        <w:lastRenderedPageBreak/>
        <w:t>huolehtia yksikön päivittämisestä johtamisesta ja valvonnasta, jotta voidaan varmistaa tuotosten, tehtävien ja tavoitteiden valmistuminen ajoissa sekä tarpeiden mukaisten taitojen ja osaamisen saatavuus</w:t>
      </w:r>
      <w:r w:rsidR="00982B7D">
        <w:t>;</w:t>
      </w:r>
    </w:p>
    <w:p w14:paraId="37B096CD" w14:textId="5317C038" w:rsidR="00832729" w:rsidRPr="00982B7D" w:rsidRDefault="00832729" w:rsidP="00832729">
      <w:pPr>
        <w:pStyle w:val="NormalIndent"/>
        <w:numPr>
          <w:ilvl w:val="0"/>
          <w:numId w:val="11"/>
        </w:numPr>
      </w:pPr>
      <w:r w:rsidRPr="00982B7D">
        <w:t>edistää jatkuvaa suorituskyvyn hallintaa ja oppimiskulttuuria sen varmistamiseksi, että tavoitteet ovat koko organisaation laajuisia, että ne täytetään ja että vaalitaan jatkuvaa ammatillista kehitystä</w:t>
      </w:r>
      <w:r w:rsidR="00982B7D">
        <w:t>;</w:t>
      </w:r>
    </w:p>
    <w:p w14:paraId="0C95F4E4" w14:textId="540243C9" w:rsidR="00832729" w:rsidRPr="00982B7D" w:rsidRDefault="00832729" w:rsidP="00832729">
      <w:pPr>
        <w:pStyle w:val="NormalIndent"/>
        <w:numPr>
          <w:ilvl w:val="0"/>
          <w:numId w:val="11"/>
        </w:numPr>
      </w:pPr>
      <w:r w:rsidRPr="00982B7D">
        <w:t>parantaa ryhmähenkeä, varmistaa toimiva kaksisuuntainen viestintä ja käsitellä henkilöstökysymykset ripeästi, jotta voidaan parantaa henkilöstön hyvinvointia yksikössä ja työssä viraston muiden yksikköjen kanssa</w:t>
      </w:r>
      <w:r w:rsidR="00982B7D">
        <w:t>;</w:t>
      </w:r>
    </w:p>
    <w:p w14:paraId="6FE08E11" w14:textId="591454A9" w:rsidR="00832729" w:rsidRPr="00982B7D" w:rsidRDefault="00832729" w:rsidP="00832729">
      <w:pPr>
        <w:pStyle w:val="NormalIndent"/>
        <w:numPr>
          <w:ilvl w:val="0"/>
          <w:numId w:val="11"/>
        </w:numPr>
      </w:pPr>
      <w:r w:rsidRPr="00982B7D">
        <w:t>varmistaa, että henkilöstö saa tarvittavan koulutuksen kykyjensä kehittämiseksi, ja jakaa tehtäviä ja lisätä mahdollisuuksia, jotta henkilöstölle voidaan tarjota tilaisuuksia kehittymiseen ja uralla etenemisen suunnitteluun</w:t>
      </w:r>
      <w:r w:rsidR="00982B7D">
        <w:t>;</w:t>
      </w:r>
    </w:p>
    <w:p w14:paraId="14B707B5" w14:textId="613F812D" w:rsidR="00832729" w:rsidRPr="00982B7D" w:rsidRDefault="00832729" w:rsidP="00832729">
      <w:pPr>
        <w:pStyle w:val="NormalIndent"/>
        <w:numPr>
          <w:ilvl w:val="0"/>
          <w:numId w:val="11"/>
        </w:numPr>
      </w:pPr>
      <w:r w:rsidRPr="00982B7D">
        <w:t>hallinnoida ja johtaa yksikön työtä ja varmistaa käytettävissä olevien henkilöresurssien sekä taloudellisten ja muiden resurssien tehokas käyttö</w:t>
      </w:r>
      <w:r w:rsidR="00982B7D">
        <w:t>;</w:t>
      </w:r>
    </w:p>
    <w:p w14:paraId="4CAF6306" w14:textId="771F8D14" w:rsidR="00832729" w:rsidRPr="00982B7D" w:rsidRDefault="00832729" w:rsidP="00832729">
      <w:pPr>
        <w:pStyle w:val="NormalIndent"/>
        <w:numPr>
          <w:ilvl w:val="0"/>
          <w:numId w:val="11"/>
        </w:numPr>
      </w:pPr>
      <w:r w:rsidRPr="00982B7D">
        <w:t>kehittää yksikön henkilöstön osaamista ja taitoja viraston toimintalinjojen mukaisesti ja varmistaa henkilöstön suorituskyvyn jatkuva arviointi</w:t>
      </w:r>
      <w:r w:rsidR="00982B7D">
        <w:t>.</w:t>
      </w:r>
    </w:p>
    <w:p w14:paraId="7F76C6D3" w14:textId="77777777" w:rsidR="00832729" w:rsidRPr="00982B7D" w:rsidRDefault="00832729" w:rsidP="00832729">
      <w:pPr>
        <w:pStyle w:val="NormalIndent"/>
        <w:ind w:left="927"/>
        <w:rPr>
          <w:b/>
        </w:rPr>
      </w:pPr>
      <w:r w:rsidRPr="00982B7D">
        <w:rPr>
          <w:b/>
        </w:rPr>
        <w:t>Varainhoito:</w:t>
      </w:r>
    </w:p>
    <w:p w14:paraId="0AB69134" w14:textId="4EE237CE" w:rsidR="00832729" w:rsidRPr="00982B7D" w:rsidRDefault="00832729" w:rsidP="00832729">
      <w:pPr>
        <w:pStyle w:val="NormalIndent"/>
        <w:numPr>
          <w:ilvl w:val="0"/>
          <w:numId w:val="11"/>
        </w:numPr>
      </w:pPr>
      <w:r w:rsidRPr="00982B7D">
        <w:t>laatia yksikön talousarvio ja hankintavaatimukset ja valvoa niiden toteutumista, jotta voidaan varmistaa taloudellisten resurssien paras mahdollinen suunnittelu ja käyttö</w:t>
      </w:r>
      <w:r w:rsidR="00982B7D">
        <w:t>;</w:t>
      </w:r>
    </w:p>
    <w:p w14:paraId="18ED37CF" w14:textId="2ABE7FEB" w:rsidR="00832729" w:rsidRPr="00982B7D" w:rsidRDefault="00832729" w:rsidP="00832729">
      <w:pPr>
        <w:pStyle w:val="NormalIndent"/>
        <w:numPr>
          <w:ilvl w:val="0"/>
          <w:numId w:val="11"/>
        </w:numPr>
      </w:pPr>
      <w:r w:rsidRPr="00982B7D">
        <w:t>johtaa puitesopimusten tekemistä koskevien tarjousten valmistelua erityisesti ulkoistettujen tietoteknisten palvelujen ja tietotekniikan ulkoistamisstrategian soveltamisen alalla</w:t>
      </w:r>
      <w:r w:rsidR="00982B7D">
        <w:t>;</w:t>
      </w:r>
    </w:p>
    <w:p w14:paraId="5F82B15A" w14:textId="77777777" w:rsidR="00832729" w:rsidRPr="00982B7D" w:rsidRDefault="00832729" w:rsidP="00832729">
      <w:pPr>
        <w:pStyle w:val="NormalIndent"/>
        <w:numPr>
          <w:ilvl w:val="0"/>
          <w:numId w:val="11"/>
        </w:numPr>
      </w:pPr>
      <w:r w:rsidRPr="00982B7D">
        <w:t>hallinnoida sopimusten valmistelua ja täytäntöönpanoa ulkopuolisten palveluntarjoajien ja toimittajien kanssa tiiviissä yhteistyössä hankinta- ja logistiikkajaoston kanssa.</w:t>
      </w:r>
    </w:p>
    <w:p w14:paraId="5E0CBF3A" w14:textId="77777777" w:rsidR="00B73D53" w:rsidRPr="00B73D53" w:rsidRDefault="00B73D53" w:rsidP="00B73D53">
      <w:pPr>
        <w:pStyle w:val="Heading1"/>
      </w:pPr>
      <w:bookmarkStart w:id="5" w:name="_Toc41661660"/>
      <w:r w:rsidRPr="00B73D53">
        <w:t>Vaadittu pätevyys ja kokemus</w:t>
      </w:r>
      <w:bookmarkEnd w:id="5"/>
    </w:p>
    <w:p w14:paraId="2A110AC2" w14:textId="77777777" w:rsidR="00B73D53" w:rsidRPr="00B73D53" w:rsidRDefault="00B73D53" w:rsidP="00B73D53">
      <w:pPr>
        <w:pStyle w:val="Heading2"/>
      </w:pPr>
      <w:bookmarkStart w:id="6" w:name="_Toc41661661"/>
      <w:r w:rsidRPr="00B73D53">
        <w:t>Muodolliset vaatimukset</w:t>
      </w:r>
      <w:bookmarkEnd w:id="6"/>
    </w:p>
    <w:p w14:paraId="62648CC0" w14:textId="77777777" w:rsidR="00EA22FA" w:rsidRDefault="00EA22FA" w:rsidP="00982B7D">
      <w:pPr>
        <w:ind w:left="567"/>
        <w:rPr>
          <w:spacing w:val="0"/>
          <w:lang w:val="fi-FI"/>
        </w:rPr>
      </w:pPr>
      <w:r>
        <w:t>Jotta hakija voisi tulla valituksi, hänen on täytettävä hakuajan päättymispäivään mennessä seuraavat muodolliset vaatimukset:</w:t>
      </w:r>
    </w:p>
    <w:p w14:paraId="2FC85AA7" w14:textId="31063905" w:rsidR="00832729" w:rsidRPr="00982B7D" w:rsidRDefault="00832729" w:rsidP="00832729">
      <w:pPr>
        <w:pStyle w:val="Bulletpoints1"/>
        <w:rPr>
          <w:lang w:val="fi-FI"/>
        </w:rPr>
      </w:pPr>
      <w:r w:rsidRPr="00982B7D">
        <w:rPr>
          <w:lang w:val="fi-FI"/>
        </w:rPr>
        <w:t>Toimen kannalta keskeisellä alalla suoritettu vähintään neljän vuoden pituinen yliopistokoulutus, josta on osoituksena tutkintotodistus, kun yliopistokoulutuksen tavanomainen kesto on vähintään neljä vuotta, tai</w:t>
      </w:r>
      <w:r w:rsidR="00982B7D" w:rsidRPr="00982B7D">
        <w:rPr>
          <w:lang w:val="fi-FI"/>
        </w:rPr>
        <w:t>;</w:t>
      </w:r>
    </w:p>
    <w:p w14:paraId="344A968E" w14:textId="3AB0DC2D" w:rsidR="00832729" w:rsidRPr="00982B7D" w:rsidRDefault="00832729" w:rsidP="00832729">
      <w:pPr>
        <w:pStyle w:val="Bulletpoints1"/>
        <w:rPr>
          <w:lang w:val="fi-FI"/>
        </w:rPr>
      </w:pPr>
      <w:r w:rsidRPr="00982B7D">
        <w:rPr>
          <w:lang w:val="fi-FI"/>
        </w:rPr>
        <w:t xml:space="preserve">toimen kannalta keskeisellä alalla suoritettu yliopistokoulutus, josta on osoituksena tutkintotodistus, ja vähintään vuoden pituinen asianmukainen työkokemus, kun yliopistokoulutuksen tavanomainen </w:t>
      </w:r>
      <w:r w:rsidR="00982B7D" w:rsidRPr="00982B7D">
        <w:rPr>
          <w:lang w:val="fi-FI"/>
        </w:rPr>
        <w:t>kesto on vähintään kolme vuotta;</w:t>
      </w:r>
    </w:p>
    <w:p w14:paraId="1A631C6A" w14:textId="7388C3F4" w:rsidR="00EA22FA" w:rsidRPr="001E68F9" w:rsidRDefault="00EA22FA" w:rsidP="00EA22FA">
      <w:pPr>
        <w:pStyle w:val="Bulletpoints1"/>
        <w:rPr>
          <w:szCs w:val="18"/>
          <w:lang w:val="en-US"/>
        </w:rPr>
      </w:pPr>
      <w:r w:rsidRPr="001E68F9">
        <w:rPr>
          <w:lang w:val="en-US"/>
        </w:rPr>
        <w:t>Hakija on Euroopan unionin jäsenvaltion</w:t>
      </w:r>
      <w:r>
        <w:rPr>
          <w:rStyle w:val="FootnoteReference"/>
        </w:rPr>
        <w:footnoteReference w:id="2"/>
      </w:r>
      <w:r w:rsidR="00982B7D">
        <w:rPr>
          <w:lang w:val="en-US"/>
        </w:rPr>
        <w:t xml:space="preserve"> kansalainen;</w:t>
      </w:r>
    </w:p>
    <w:p w14:paraId="6745C80D" w14:textId="6375CEB6" w:rsidR="00EA22FA" w:rsidRPr="001E68F9" w:rsidRDefault="00EA22FA" w:rsidP="00EA22FA">
      <w:pPr>
        <w:pStyle w:val="Bulletpoints1"/>
        <w:rPr>
          <w:szCs w:val="18"/>
          <w:lang w:val="en-US"/>
        </w:rPr>
      </w:pPr>
      <w:r w:rsidRPr="001E68F9">
        <w:rPr>
          <w:lang w:val="en-US"/>
        </w:rPr>
        <w:t>Hakijalla on Euroopan unionin jonkin kielen</w:t>
      </w:r>
      <w:r>
        <w:rPr>
          <w:rStyle w:val="FootnoteReference"/>
        </w:rPr>
        <w:footnoteReference w:id="3"/>
      </w:r>
      <w:r w:rsidRPr="001E68F9">
        <w:rPr>
          <w:lang w:val="en-US"/>
        </w:rPr>
        <w:t xml:space="preserve"> perusteellinen taito ja jonkin</w:t>
      </w:r>
      <w:r w:rsidR="00982B7D">
        <w:rPr>
          <w:lang w:val="en-US"/>
        </w:rPr>
        <w:t xml:space="preserve"> toisen kielen tyydyttävä taito;</w:t>
      </w:r>
    </w:p>
    <w:p w14:paraId="7B1887BD" w14:textId="37020800" w:rsidR="00EA22FA" w:rsidRDefault="00EA22FA" w:rsidP="00EA22FA">
      <w:pPr>
        <w:pStyle w:val="Bulletpoints1"/>
        <w:rPr>
          <w:szCs w:val="18"/>
        </w:rPr>
      </w:pPr>
      <w:r>
        <w:t>Hakij</w:t>
      </w:r>
      <w:r w:rsidR="00982B7D">
        <w:t>a on täysivaltainen kansalainen ;</w:t>
      </w:r>
      <w:r>
        <w:rPr>
          <w:rStyle w:val="FootnoteReference"/>
        </w:rPr>
        <w:footnoteReference w:id="4"/>
      </w:r>
    </w:p>
    <w:p w14:paraId="771C68E0" w14:textId="0D6EBA82" w:rsidR="00EA22FA" w:rsidRDefault="00EA22FA" w:rsidP="00EA22FA">
      <w:pPr>
        <w:pStyle w:val="Bulletpoints1"/>
        <w:rPr>
          <w:szCs w:val="18"/>
        </w:rPr>
      </w:pPr>
      <w:r>
        <w:t>Hakija on täyttänyt mahdolliset asevelvollisuutta koskevat jäsenva</w:t>
      </w:r>
      <w:r w:rsidR="00982B7D">
        <w:t>ltion lain mukaiset velvoitteet ;</w:t>
      </w:r>
    </w:p>
    <w:p w14:paraId="17F04619" w14:textId="186E636C" w:rsidR="00EA22FA" w:rsidRPr="00832729" w:rsidRDefault="00EA22FA" w:rsidP="00EA22FA">
      <w:pPr>
        <w:pStyle w:val="Bulletpoints1"/>
        <w:rPr>
          <w:szCs w:val="18"/>
        </w:rPr>
      </w:pPr>
      <w:r>
        <w:lastRenderedPageBreak/>
        <w:t>Hakijalla on terveydelliset edellytykset tehtävien hoitamiseen</w:t>
      </w:r>
      <w:r>
        <w:rPr>
          <w:rStyle w:val="FootnoteReference"/>
        </w:rPr>
        <w:footnoteReference w:id="5"/>
      </w:r>
      <w:r>
        <w:t>.</w:t>
      </w:r>
    </w:p>
    <w:p w14:paraId="30F0E157" w14:textId="77777777" w:rsidR="00832729" w:rsidRPr="00982B7D" w:rsidRDefault="00832729" w:rsidP="00982B7D">
      <w:pPr>
        <w:pStyle w:val="Bulletpoints1"/>
        <w:numPr>
          <w:ilvl w:val="0"/>
          <w:numId w:val="0"/>
        </w:numPr>
        <w:ind w:left="567"/>
        <w:rPr>
          <w:b/>
        </w:rPr>
      </w:pPr>
      <w:r w:rsidRPr="00982B7D">
        <w:rPr>
          <w:b/>
        </w:rPr>
        <w:t>Työkokemus:</w:t>
      </w:r>
    </w:p>
    <w:p w14:paraId="240188B2" w14:textId="77777777" w:rsidR="00832729" w:rsidRPr="00077EC6" w:rsidRDefault="00832729" w:rsidP="00982B7D">
      <w:pPr>
        <w:pStyle w:val="Bulletpoints1"/>
        <w:numPr>
          <w:ilvl w:val="0"/>
          <w:numId w:val="0"/>
        </w:numPr>
        <w:ind w:left="567"/>
      </w:pPr>
      <w:r w:rsidRPr="00982B7D">
        <w:t>Edellä mainittujen muodollisten vähimmäisvaatimusten täyttämisen jälkeen hankittu vähintään 12 vuoden työkokemus, josta vähintään kaksi vuotta johtotehtävissä.</w:t>
      </w:r>
    </w:p>
    <w:p w14:paraId="4CF01A03" w14:textId="0AC2F138" w:rsidR="00B73D53" w:rsidRDefault="00B73D53" w:rsidP="00B73D53">
      <w:pPr>
        <w:pStyle w:val="Heading2"/>
      </w:pPr>
      <w:bookmarkStart w:id="7" w:name="_Toc41661662"/>
      <w:r w:rsidRPr="00B73D53">
        <w:t>Valintaperusteet</w:t>
      </w:r>
      <w:bookmarkEnd w:id="7"/>
    </w:p>
    <w:p w14:paraId="27AF8123" w14:textId="77777777" w:rsidR="00832729" w:rsidRPr="00982B7D" w:rsidRDefault="00832729" w:rsidP="00832729">
      <w:pPr>
        <w:pStyle w:val="Normaltextlevel"/>
      </w:pPr>
      <w:r w:rsidRPr="00982B7D">
        <w:t>Jos hakija täyttää edellä esitetyt muotovaatimukset, häntä arvioidaan esivalintapaneelin haastattelua varten seuraavien kriteerien perusteella:</w:t>
      </w:r>
    </w:p>
    <w:p w14:paraId="7888D924" w14:textId="77777777" w:rsidR="00832729" w:rsidRPr="00832729" w:rsidRDefault="00832729" w:rsidP="00832729">
      <w:pPr>
        <w:keepNext/>
        <w:numPr>
          <w:ilvl w:val="2"/>
          <w:numId w:val="9"/>
        </w:numPr>
        <w:suppressAutoHyphens w:val="0"/>
        <w:spacing w:before="360" w:after="240" w:line="240" w:lineRule="auto"/>
        <w:jc w:val="left"/>
        <w:outlineLvl w:val="2"/>
        <w:rPr>
          <w:bCs w:val="0"/>
          <w:sz w:val="20"/>
          <w:szCs w:val="20"/>
          <w:lang w:val="fi-FI"/>
        </w:rPr>
      </w:pPr>
      <w:bookmarkStart w:id="8" w:name="_Toc41661663"/>
      <w:r w:rsidRPr="00832729">
        <w:rPr>
          <w:bCs w:val="0"/>
          <w:sz w:val="20"/>
          <w:szCs w:val="20"/>
          <w:lang w:val="fi-FI"/>
        </w:rPr>
        <w:t>Tärkeimmät valintaperusteet</w:t>
      </w:r>
      <w:bookmarkEnd w:id="8"/>
    </w:p>
    <w:p w14:paraId="643168AF" w14:textId="4C1D8DC2" w:rsidR="00832729" w:rsidRPr="00982B7D" w:rsidRDefault="00832729" w:rsidP="00832729">
      <w:pPr>
        <w:pStyle w:val="NormalIndent"/>
        <w:numPr>
          <w:ilvl w:val="0"/>
          <w:numId w:val="11"/>
        </w:numPr>
        <w:rPr>
          <w:lang w:val="fi-FI"/>
        </w:rPr>
      </w:pPr>
      <w:r w:rsidRPr="00982B7D">
        <w:rPr>
          <w:lang w:val="fi-FI"/>
        </w:rPr>
        <w:t>Akateeminen pätevyys ja sen merkityksellisyys edellä kohdassa 2.2 lueteltujen tehtävien kannalta</w:t>
      </w:r>
      <w:r w:rsidR="00982B7D">
        <w:rPr>
          <w:lang w:val="fi-FI"/>
        </w:rPr>
        <w:t>;</w:t>
      </w:r>
    </w:p>
    <w:p w14:paraId="5689FC75" w14:textId="5A96A3B1" w:rsidR="00832729" w:rsidRPr="00982B7D" w:rsidRDefault="00832729" w:rsidP="00832729">
      <w:pPr>
        <w:pStyle w:val="NormalIndent"/>
        <w:numPr>
          <w:ilvl w:val="0"/>
          <w:numId w:val="11"/>
        </w:numPr>
      </w:pPr>
      <w:r w:rsidRPr="00982B7D">
        <w:t>todistettu kokemus</w:t>
      </w:r>
      <w:r w:rsidR="00982B7D">
        <w:t>;</w:t>
      </w:r>
    </w:p>
    <w:p w14:paraId="06A6EA27" w14:textId="1F832CFA" w:rsidR="00832729" w:rsidRPr="00982B7D" w:rsidRDefault="00832729" w:rsidP="00832729">
      <w:pPr>
        <w:pStyle w:val="NormalIndent"/>
        <w:numPr>
          <w:ilvl w:val="1"/>
          <w:numId w:val="11"/>
        </w:numPr>
      </w:pPr>
      <w:r w:rsidRPr="00982B7D">
        <w:t>tietoteknisten toimien ja/tai standardien ja prosessien suunnittelusta, raportoinnista ja hallinnoinnista</w:t>
      </w:r>
      <w:r w:rsidR="00982B7D">
        <w:t>;</w:t>
      </w:r>
    </w:p>
    <w:p w14:paraId="4C717EE2" w14:textId="634EA79F" w:rsidR="00832729" w:rsidRPr="00982B7D" w:rsidRDefault="00832729" w:rsidP="00832729">
      <w:pPr>
        <w:pStyle w:val="NormalIndent"/>
        <w:numPr>
          <w:ilvl w:val="1"/>
          <w:numId w:val="11"/>
        </w:numPr>
      </w:pPr>
      <w:r w:rsidRPr="00982B7D">
        <w:t>uusien teknologioiden käytöstä vanhojen järjestelmien siirtämisessä nykyaikaisiin alkupään teknologiaratkaisuihin</w:t>
      </w:r>
      <w:r w:rsidR="00982B7D">
        <w:t>;</w:t>
      </w:r>
    </w:p>
    <w:p w14:paraId="391D7E17" w14:textId="7F6144E2" w:rsidR="00832729" w:rsidRPr="00982B7D" w:rsidRDefault="00832729" w:rsidP="00832729">
      <w:pPr>
        <w:pStyle w:val="NormalIndent"/>
        <w:numPr>
          <w:ilvl w:val="1"/>
          <w:numId w:val="11"/>
        </w:numPr>
      </w:pPr>
      <w:r w:rsidRPr="00982B7D">
        <w:t>hallinnointiperiaatteista, erityisesti strategisesta suunnittelusta, priorisoinnista, hankehallinnasta, resurssien jakamisesta ja hallinnasta sekä moitteettomasta varainhoidosta</w:t>
      </w:r>
      <w:r w:rsidR="00982B7D">
        <w:t>;</w:t>
      </w:r>
    </w:p>
    <w:p w14:paraId="3B7B17F7" w14:textId="7E144C11" w:rsidR="00832729" w:rsidRPr="00982B7D" w:rsidRDefault="00832729" w:rsidP="00832729">
      <w:pPr>
        <w:pStyle w:val="NormalIndent"/>
        <w:numPr>
          <w:ilvl w:val="1"/>
          <w:numId w:val="11"/>
        </w:numPr>
      </w:pPr>
      <w:r w:rsidRPr="00982B7D">
        <w:t>henkilöstön ohjaamisesta ja motivoinnista monikulttuurisessa ympäristössä eri toiminta-aloilla</w:t>
      </w:r>
      <w:r w:rsidR="00982B7D">
        <w:t>.</w:t>
      </w:r>
    </w:p>
    <w:p w14:paraId="7C532FE0" w14:textId="756A7DD3" w:rsidR="00832729" w:rsidRPr="00982B7D" w:rsidRDefault="00832729" w:rsidP="00832729">
      <w:pPr>
        <w:pStyle w:val="NormalIndent"/>
        <w:numPr>
          <w:ilvl w:val="0"/>
          <w:numId w:val="11"/>
        </w:numPr>
      </w:pPr>
      <w:r w:rsidRPr="00982B7D">
        <w:t>hyvät tekstinlaadinta- ja viestintätaidot englanniksi sekä suullisesti että kirjallisesti, vähintään tasolla C1</w:t>
      </w:r>
      <w:r w:rsidR="00982B7D">
        <w:t>.</w:t>
      </w:r>
    </w:p>
    <w:p w14:paraId="65F697F9" w14:textId="4BF0F13C" w:rsidR="00B73D53" w:rsidRPr="00B73D53" w:rsidRDefault="00B73D53" w:rsidP="00B73D53">
      <w:pPr>
        <w:pStyle w:val="Heading3"/>
      </w:pPr>
      <w:bookmarkStart w:id="9" w:name="_Toc41661664"/>
      <w:r w:rsidRPr="00B73D53">
        <w:t>Eduksi luettavaa</w:t>
      </w:r>
      <w:bookmarkEnd w:id="9"/>
    </w:p>
    <w:p w14:paraId="4E0E9425" w14:textId="05F69CA1" w:rsidR="00832729" w:rsidRPr="00982B7D" w:rsidRDefault="00832729" w:rsidP="00832729">
      <w:pPr>
        <w:pStyle w:val="NormalIndent"/>
        <w:numPr>
          <w:ilvl w:val="0"/>
          <w:numId w:val="11"/>
        </w:numPr>
      </w:pPr>
      <w:r w:rsidRPr="00982B7D">
        <w:t>Kokemus samanlaisesta tehtävästä muussa julkisessa tai yksityisessä organisaatiossa</w:t>
      </w:r>
      <w:r w:rsidR="00982B7D">
        <w:t>;</w:t>
      </w:r>
    </w:p>
    <w:p w14:paraId="20563439" w14:textId="5C6AC93A" w:rsidR="00832729" w:rsidRPr="00982B7D" w:rsidRDefault="00832729" w:rsidP="00832729">
      <w:pPr>
        <w:pStyle w:val="NormalIndent"/>
        <w:numPr>
          <w:ilvl w:val="0"/>
          <w:numId w:val="11"/>
        </w:numPr>
        <w:rPr>
          <w:lang w:val="fr-FR"/>
        </w:rPr>
      </w:pPr>
      <w:r w:rsidRPr="00982B7D">
        <w:rPr>
          <w:lang w:val="fr-FR"/>
        </w:rPr>
        <w:t>EU:n toimielinten, virastojen ja muiden EU:n elinten tuntemus</w:t>
      </w:r>
      <w:r w:rsidR="00982B7D">
        <w:rPr>
          <w:lang w:val="fr-FR"/>
        </w:rPr>
        <w:t> ;</w:t>
      </w:r>
    </w:p>
    <w:p w14:paraId="6ED58270" w14:textId="7EF9201D" w:rsidR="00832729" w:rsidRPr="00982B7D" w:rsidRDefault="00832729" w:rsidP="001225A1">
      <w:pPr>
        <w:pStyle w:val="NormalIndent"/>
        <w:numPr>
          <w:ilvl w:val="0"/>
          <w:numId w:val="11"/>
        </w:numPr>
        <w:rPr>
          <w:lang w:val="fr-FR"/>
        </w:rPr>
      </w:pPr>
      <w:r w:rsidRPr="00982B7D">
        <w:rPr>
          <w:lang w:val="fr-FR"/>
        </w:rPr>
        <w:t>kyky viestiä toimivasti muilla hakulomakkeessa ilmoitetuilla EU:n kielillä</w:t>
      </w:r>
      <w:r w:rsidR="00982B7D">
        <w:rPr>
          <w:lang w:val="fr-FR"/>
        </w:rPr>
        <w:t>.</w:t>
      </w:r>
    </w:p>
    <w:p w14:paraId="3473FCF9" w14:textId="77777777" w:rsidR="00B73D53" w:rsidRPr="00B73D53" w:rsidRDefault="00B73D53" w:rsidP="00B73D53">
      <w:pPr>
        <w:pStyle w:val="Heading1"/>
      </w:pPr>
      <w:bookmarkStart w:id="10" w:name="_Toc41661665"/>
      <w:r w:rsidRPr="00B73D53">
        <w:t>Valintamenettely</w:t>
      </w:r>
      <w:bookmarkEnd w:id="10"/>
    </w:p>
    <w:p w14:paraId="3E6044AF" w14:textId="77777777" w:rsidR="00B73D53" w:rsidRPr="00741A4A" w:rsidRDefault="00B73D53" w:rsidP="00982B7D">
      <w:pPr>
        <w:ind w:firstLine="567"/>
      </w:pPr>
      <w:r>
        <w:t>Valintamenettelyssä on seuraavat vaiheet:</w:t>
      </w:r>
    </w:p>
    <w:p w14:paraId="0E37C851" w14:textId="14736837" w:rsidR="00B73D53" w:rsidRPr="000B7113" w:rsidRDefault="00B73D53" w:rsidP="00B73D53">
      <w:pPr>
        <w:pStyle w:val="Bulletpoints1"/>
        <w:rPr>
          <w:szCs w:val="18"/>
          <w:lang w:val="en-GB"/>
        </w:rPr>
      </w:pPr>
      <w:r w:rsidRPr="000B7113">
        <w:rPr>
          <w:lang w:val="en-GB"/>
        </w:rPr>
        <w:t>Ainoastaan määräaikaan mennessä sähköisesti toimitetut ja asianmukaisesti täyte</w:t>
      </w:r>
      <w:r w:rsidR="00663F06">
        <w:rPr>
          <w:lang w:val="en-GB"/>
        </w:rPr>
        <w:t>tyt hakemukset otetaan huomioon;</w:t>
      </w:r>
    </w:p>
    <w:p w14:paraId="0D0C7DA2" w14:textId="62CE8915" w:rsidR="00B73D53" w:rsidRPr="00855089" w:rsidRDefault="00B73D53" w:rsidP="00B73D53">
      <w:pPr>
        <w:pStyle w:val="Bulletpoints1"/>
        <w:rPr>
          <w:szCs w:val="18"/>
          <w:lang w:val="en-GB"/>
        </w:rPr>
      </w:pPr>
      <w:r w:rsidRPr="000B7113">
        <w:rPr>
          <w:lang w:val="en-GB"/>
        </w:rPr>
        <w:t>Jokainen asianmukaisesti täytetty hakemus tarkastetaan sen varmistamiseksi, että hakija</w:t>
      </w:r>
      <w:r w:rsidR="00663F06">
        <w:rPr>
          <w:lang w:val="en-GB"/>
        </w:rPr>
        <w:t xml:space="preserve"> täyttää kaikki kelpoisuusehdot;</w:t>
      </w:r>
    </w:p>
    <w:p w14:paraId="2E151D8A" w14:textId="37BFFAA5" w:rsidR="00855089" w:rsidRPr="00663F06" w:rsidRDefault="00855089" w:rsidP="00855089">
      <w:pPr>
        <w:pStyle w:val="Bulletpoints1"/>
        <w:rPr>
          <w:lang w:val="en-GB"/>
        </w:rPr>
      </w:pPr>
      <w:r w:rsidRPr="00663F06">
        <w:rPr>
          <w:lang w:val="en-GB"/>
        </w:rPr>
        <w:t>Nimitetty esivalintapaneeli arvioi kelpoisuusehdot täyttävät hakemukset hakuilmoituksessa annettujen valintaperusteiden pohjalta. Esivalintapaneeli voi edellä esitettyjen valintaperusteiden puitteissa soveltaa tiukempia vaatimuksia saatujen h</w:t>
      </w:r>
      <w:r w:rsidR="00663F06">
        <w:rPr>
          <w:lang w:val="en-GB"/>
        </w:rPr>
        <w:t>akemusten lukumäärästä riippuen;</w:t>
      </w:r>
    </w:p>
    <w:p w14:paraId="7B1B12B1" w14:textId="32968088" w:rsidR="00855089" w:rsidRPr="00663F06" w:rsidRDefault="00855089" w:rsidP="00855089">
      <w:pPr>
        <w:pStyle w:val="Bulletpoints1"/>
      </w:pPr>
      <w:r w:rsidRPr="00663F06">
        <w:rPr>
          <w:lang w:val="en-GB"/>
        </w:rPr>
        <w:lastRenderedPageBreak/>
        <w:t xml:space="preserve">Esivalintapaneelin haastatteluun kutsutaan rajattu määrä valintaehdot parhaiten täyttäviä hakijoita. </w:t>
      </w:r>
      <w:r w:rsidRPr="00982B7D">
        <w:rPr>
          <w:lang w:val="en-GB"/>
        </w:rPr>
        <w:t>Haastattelukielenä on englanti, ja haastatt</w:t>
      </w:r>
      <w:r w:rsidR="00663F06" w:rsidRPr="00982B7D">
        <w:rPr>
          <w:lang w:val="en-GB"/>
        </w:rPr>
        <w:t>elut järjestetään etäyhteydellä </w:t>
      </w:r>
      <w:r w:rsidR="00663F06">
        <w:t>;</w:t>
      </w:r>
    </w:p>
    <w:p w14:paraId="58A90F27" w14:textId="7DC43BB0" w:rsidR="00855089" w:rsidRPr="00663F06" w:rsidRDefault="00855089" w:rsidP="00855089">
      <w:pPr>
        <w:pStyle w:val="Bulletpoints1"/>
      </w:pPr>
      <w:r w:rsidRPr="00663F06">
        <w:t>Haastattelun jälkeen esivalintapaneeli valitsee hakijat, jotka kutsutaan arviointikeskusvaiheeseen ja sen jälkeen haastatteluun yhteisön kasvilajikeviraston johtajan ja valintalauta</w:t>
      </w:r>
      <w:r w:rsidR="00663F06">
        <w:t>kunnan kanssa ;</w:t>
      </w:r>
    </w:p>
    <w:p w14:paraId="68B738F0" w14:textId="5E1E7F76" w:rsidR="00855089" w:rsidRPr="00663F06" w:rsidRDefault="00855089" w:rsidP="00855089">
      <w:pPr>
        <w:pStyle w:val="Bulletpoints1"/>
      </w:pPr>
      <w:r w:rsidRPr="00663F06">
        <w:t>Arviointikeskusvaiheessa arvioidaan hakijoiden kykyjä ja tehdään perusteellinen analyysi johtamistaidoista, sopeutuvuudesta ja muusta ydinosaamisesta. Siinä tehdään yksilö- ja/tai ryhmätyöharjoituksia sekä syvähaastatteluja, joissa keskitytään johtamistaitoihin. Arviointikeskusvaiheen tulos otetaan h</w:t>
      </w:r>
      <w:r w:rsidR="00663F06">
        <w:t>uomioon lopullisessa valinnassa ;</w:t>
      </w:r>
    </w:p>
    <w:p w14:paraId="58102CFF" w14:textId="6010CE3A" w:rsidR="00855089" w:rsidRPr="00663F06" w:rsidRDefault="00855089" w:rsidP="00855089">
      <w:pPr>
        <w:pStyle w:val="Bulletpoints1"/>
      </w:pPr>
      <w:r w:rsidRPr="00663F06">
        <w:t>Yhteisön kasvilajikeviraston pääjohtaja ja valintalautakunta haastattelevat valitut hakijat. Haastattelukielenä on englanti, ja haastattelut järjestetään joko etäyhteydellä tai henkilökohtaisesti sen mukaan, mikä covid-19-t</w:t>
      </w:r>
      <w:r w:rsidR="00663F06">
        <w:t>ilanne on haastattelujen aikaan ;</w:t>
      </w:r>
    </w:p>
    <w:p w14:paraId="7F9B1C5B" w14:textId="1DD42B1F" w:rsidR="00855089" w:rsidRPr="00663F06" w:rsidRDefault="00855089" w:rsidP="00855089">
      <w:pPr>
        <w:pStyle w:val="Bulletpoints1"/>
      </w:pPr>
      <w:r w:rsidRPr="00663F06">
        <w:t>Haastatteluissa yhteisön kasvilajikeviraston johtaja ja valintalautakunta tarkastelevat hakijoiden profiileja ja arvioivat</w:t>
      </w:r>
      <w:r w:rsidR="00663F06">
        <w:t xml:space="preserve"> niitä kyseisen toimen kannalta ;</w:t>
      </w:r>
    </w:p>
    <w:p w14:paraId="7C9BDA92" w14:textId="77777777" w:rsidR="00855089" w:rsidRPr="00663F06" w:rsidRDefault="00855089" w:rsidP="00855089">
      <w:pPr>
        <w:pStyle w:val="Bulletpoints1"/>
      </w:pPr>
      <w:r w:rsidRPr="00663F06">
        <w:t>Jos haastattelut järjestetään henkilökohtaisesti, hakijoiden on esitettävä alkuperäiset asiakirjat, joista ilmenevät kansalaisuus, suoritetut opinnot ja työkokemus, sekä annettava niistä jäljennökset. Erityisesti seuraavat ovat tällaisia asiakirjoja:</w:t>
      </w:r>
    </w:p>
    <w:p w14:paraId="3D9563AA" w14:textId="7AD9C317" w:rsidR="00B73D53" w:rsidRPr="00741A4A" w:rsidRDefault="00B73D53" w:rsidP="00B73D53">
      <w:pPr>
        <w:pStyle w:val="Bulletpoints2"/>
        <w:numPr>
          <w:ilvl w:val="0"/>
          <w:numId w:val="2"/>
        </w:numPr>
        <w:ind w:left="1429" w:hanging="357"/>
        <w:rPr>
          <w:szCs w:val="18"/>
        </w:rPr>
      </w:pPr>
      <w:r>
        <w:t>jäljennös henkilötodistuksesta, passista tai muusta virallisesta asiakirjasta, josta käy ilmi kansalaisuus</w:t>
      </w:r>
      <w:r w:rsidR="00982B7D">
        <w:t> ;</w:t>
      </w:r>
    </w:p>
    <w:p w14:paraId="271D3937" w14:textId="37147347" w:rsidR="00B73D53" w:rsidRPr="00741A4A" w:rsidRDefault="00B73D53" w:rsidP="00B73D53">
      <w:pPr>
        <w:pStyle w:val="Bulletpoints2"/>
        <w:numPr>
          <w:ilvl w:val="0"/>
          <w:numId w:val="2"/>
        </w:numPr>
        <w:ind w:left="1429" w:hanging="357"/>
        <w:rPr>
          <w:szCs w:val="18"/>
        </w:rPr>
      </w:pPr>
      <w:r>
        <w:t>jäljennös tutkintotodistuksesta, josta ilmenee korkeakoulututkinto vaaditulta tasolta</w:t>
      </w:r>
      <w:r w:rsidR="00982B7D">
        <w:t> ;</w:t>
      </w:r>
    </w:p>
    <w:p w14:paraId="2728BF42" w14:textId="77777777" w:rsidR="00B73D53" w:rsidRPr="00741A4A" w:rsidRDefault="00B73D53" w:rsidP="00B73D53">
      <w:pPr>
        <w:pStyle w:val="Bulletpoints2"/>
        <w:numPr>
          <w:ilvl w:val="0"/>
          <w:numId w:val="2"/>
        </w:numPr>
        <w:ind w:left="1429" w:hanging="357"/>
        <w:rPr>
          <w:szCs w:val="18"/>
        </w:rPr>
      </w:pPr>
      <w:r>
        <w:t>työtodistukset, joista työkokemuksen aloitus- ja päättymispäivät käyvät selkeästi ilmi.</w:t>
      </w:r>
    </w:p>
    <w:p w14:paraId="613E1D5E" w14:textId="68BA31A2" w:rsidR="00B73D53" w:rsidRDefault="00B73D53" w:rsidP="00663F06">
      <w:pPr>
        <w:ind w:firstLine="567"/>
        <w:rPr>
          <w:lang w:val="fr-FR"/>
        </w:rPr>
      </w:pPr>
      <w:r w:rsidRPr="000B7113">
        <w:rPr>
          <w:lang w:val="fr-FR"/>
        </w:rPr>
        <w:t>Yhteisön kasvilajikevirasto säilyttää jäljennökset näistä asiakirjoista.</w:t>
      </w:r>
    </w:p>
    <w:p w14:paraId="3CE0C1A0" w14:textId="77777777" w:rsidR="00855089" w:rsidRPr="00855089" w:rsidRDefault="00855089" w:rsidP="00663F06">
      <w:pPr>
        <w:pStyle w:val="Bulletpoints1"/>
        <w:numPr>
          <w:ilvl w:val="0"/>
          <w:numId w:val="0"/>
        </w:numPr>
        <w:ind w:left="567"/>
        <w:rPr>
          <w:lang w:val="fi-FI"/>
        </w:rPr>
      </w:pPr>
      <w:r w:rsidRPr="00663F06">
        <w:rPr>
          <w:lang w:val="fi-FI"/>
        </w:rPr>
        <w:t>Jos haastattelut järjestetään etäyhteydellä, näiden asiakirjojen jäljennökset pyydetään lähettämään sähköpostitse.</w:t>
      </w:r>
    </w:p>
    <w:p w14:paraId="26F9898C" w14:textId="06918E1C" w:rsidR="00B73D53" w:rsidRPr="00855089" w:rsidRDefault="00B73D53" w:rsidP="00B73D53">
      <w:pPr>
        <w:pStyle w:val="Bulletpoints1"/>
        <w:rPr>
          <w:szCs w:val="18"/>
          <w:lang w:val="fi-FI"/>
        </w:rPr>
      </w:pPr>
      <w:r w:rsidRPr="00855089">
        <w:rPr>
          <w:lang w:val="fi-FI"/>
        </w:rPr>
        <w:t>Jos jossakin menettelyn vaiheessa käy ilmi, että hakemuksessa on esitetty tarkoituksellisesti virheellisiä tietoja, hakija sul</w:t>
      </w:r>
      <w:r w:rsidR="00663F06">
        <w:rPr>
          <w:lang w:val="fi-FI"/>
        </w:rPr>
        <w:t>jetaan pois valintamenettelystä;</w:t>
      </w:r>
    </w:p>
    <w:p w14:paraId="4E1E9700" w14:textId="0679BEE0" w:rsidR="00B73D53" w:rsidRPr="00741A4A" w:rsidRDefault="00B73D53" w:rsidP="00B73D53">
      <w:pPr>
        <w:pStyle w:val="Bulletpoints1"/>
        <w:rPr>
          <w:szCs w:val="18"/>
        </w:rPr>
      </w:pPr>
      <w:r w:rsidRPr="00663F06">
        <w:rPr>
          <w:lang w:val="fi-FI"/>
        </w:rPr>
        <w:t xml:space="preserve">Valinnassa menestyneet hakijat sisällytetään varallaololuetteloon, joka on voimassa 24 kuukautta. </w:t>
      </w:r>
      <w:r w:rsidRPr="00FB0000">
        <w:rPr>
          <w:lang w:val="fi-FI"/>
        </w:rPr>
        <w:t xml:space="preserve">Luettelon voimassaoloa voidaan jatkaa. Jokaiselle hakijalle ilmoitetaan kirjeitse, onko hänet otettu varallaololuetteloon. </w:t>
      </w:r>
      <w:r>
        <w:t>Varallaololuetteloon ottaminen ei kuitenka</w:t>
      </w:r>
      <w:r w:rsidR="00663F06">
        <w:t>an takaa palvelukseen ottamista ;</w:t>
      </w:r>
    </w:p>
    <w:p w14:paraId="0693BE5C" w14:textId="77777777" w:rsidR="00B73D53" w:rsidRPr="00741A4A" w:rsidRDefault="00B73D53" w:rsidP="00B73D53">
      <w:pPr>
        <w:pStyle w:val="Bulletpoints1"/>
        <w:rPr>
          <w:szCs w:val="18"/>
        </w:rPr>
      </w:pPr>
      <w:r>
        <w:t>Yhteisön kasvilajikeviraston pääjohtaja nimittää valitun toimenhaltijan varallaololuettelosta ottamalla huomioon, että sukupuolten edustus on tasapuolinen ja henkilöstö on peräisin eri puolilta unionia.</w:t>
      </w:r>
    </w:p>
    <w:p w14:paraId="3811FF62" w14:textId="77777777" w:rsidR="00855089" w:rsidRPr="00855089" w:rsidRDefault="00855089" w:rsidP="00855089">
      <w:pPr>
        <w:pStyle w:val="Normaltextlevel"/>
        <w:rPr>
          <w:lang w:val="fr-FR"/>
        </w:rPr>
      </w:pPr>
      <w:r w:rsidRPr="00663F06">
        <w:rPr>
          <w:lang w:val="fr-FR"/>
        </w:rPr>
        <w:t>Esivalintapaneelin ja valintalautakunnan sisäiset menettelyt ovat luottamuksellisia, ja yhteydenotto niiden jäseniin on ehdottomasti kielletty. Hakijan puolesta lautakuntaan vetoaminen voi johtaa hakijan välittömään hylkäämiseen.</w:t>
      </w:r>
    </w:p>
    <w:p w14:paraId="60A7CCCC" w14:textId="77777777" w:rsidR="00B73D53" w:rsidRPr="00855089" w:rsidRDefault="00B73D53" w:rsidP="00663F06">
      <w:pPr>
        <w:ind w:left="567"/>
        <w:rPr>
          <w:lang w:val="fr-FR"/>
        </w:rPr>
      </w:pPr>
      <w:r w:rsidRPr="00855089">
        <w:rPr>
          <w:lang w:val="fr-FR"/>
        </w:rPr>
        <w:t xml:space="preserve">Jotta hakemus olisi pätevä, se on toimitettava käyttämällä yhteisön kasvilajikeviraston sähköistä rekrytointiportaalia, joka on viraston verkkosivustossa: </w:t>
      </w:r>
      <w:hyperlink r:id="rId13" w:history="1">
        <w:r w:rsidRPr="00855089">
          <w:rPr>
            <w:rStyle w:val="Hyperlink"/>
            <w:lang w:val="fr-FR"/>
          </w:rPr>
          <w:t>http://www.cpvo.europa.eu/main/en/home/about-the-cpvo/vacancies</w:t>
        </w:r>
      </w:hyperlink>
    </w:p>
    <w:p w14:paraId="2068858E" w14:textId="77777777" w:rsidR="00B73D53" w:rsidRPr="00FB0000" w:rsidRDefault="00B73D53" w:rsidP="00663F06">
      <w:pPr>
        <w:ind w:left="567"/>
        <w:rPr>
          <w:lang w:val="fr-FR"/>
        </w:rPr>
      </w:pPr>
      <w:r w:rsidRPr="00663F06">
        <w:rPr>
          <w:lang w:val="fr-FR"/>
        </w:rPr>
        <w:t xml:space="preserve">Hakijoita pyydetään olemaan tässä vaiheessa liittämättä hakemuksensa tueksi mitään asiakirjoja, kuten henkilötodistuksen tai tutkinto- ja työtodistusten jäljennöksiä jne. </w:t>
      </w:r>
      <w:r w:rsidRPr="00FB0000">
        <w:rPr>
          <w:lang w:val="fr-FR"/>
        </w:rPr>
        <w:t>Vain haastatteluun kutsuttuja hakijoita pyydetään esittämään jäljennökset näistä asiakirjoista tarkastusta varten. Hakemuksia ei palauteta hakijoille, vaan virasto arkistoi ne omien tietosuojaperiaatteidensa mukaisesti.</w:t>
      </w:r>
    </w:p>
    <w:p w14:paraId="64D84B16" w14:textId="77777777" w:rsidR="00B73D53" w:rsidRPr="00816E37" w:rsidRDefault="00B73D53" w:rsidP="00663F06">
      <w:pPr>
        <w:ind w:firstLine="567"/>
        <w:rPr>
          <w:b/>
          <w:i/>
          <w:u w:val="single"/>
          <w:lang w:val="fr-FR"/>
        </w:rPr>
      </w:pPr>
      <w:r w:rsidRPr="00855089">
        <w:rPr>
          <w:lang w:val="fr-FR"/>
        </w:rPr>
        <w:t>Vaillinaiset hakemukset suljetaan automaattisesti pois valintamenettelystä</w:t>
      </w:r>
      <w:r w:rsidRPr="00816E37">
        <w:rPr>
          <w:b/>
          <w:i/>
          <w:u w:val="single"/>
          <w:lang w:val="fr-FR"/>
        </w:rPr>
        <w:t>.</w:t>
      </w:r>
    </w:p>
    <w:p w14:paraId="58C5752A" w14:textId="77777777" w:rsidR="00B73D53" w:rsidRPr="009A5242" w:rsidRDefault="00B73D53" w:rsidP="00663F06">
      <w:pPr>
        <w:ind w:left="567"/>
        <w:rPr>
          <w:lang w:val="fr-FR"/>
        </w:rPr>
      </w:pPr>
      <w:r w:rsidRPr="009A5242">
        <w:rPr>
          <w:lang w:val="fr-FR"/>
        </w:rPr>
        <w:t>On huomattava, että hakuajan päättymispäivästä saattaa kulua useita viikkoja, ennen kuin menettely, jossa rajattu määrä hakijoita valitaan haastatteluun, saadaan päätökseen.</w:t>
      </w:r>
    </w:p>
    <w:p w14:paraId="2A2CB4DC" w14:textId="77777777" w:rsidR="00B73D53" w:rsidRPr="009A5242" w:rsidRDefault="00B73D53" w:rsidP="00663F06">
      <w:pPr>
        <w:ind w:left="567"/>
        <w:rPr>
          <w:lang w:val="fr-FR"/>
        </w:rPr>
      </w:pPr>
      <w:r w:rsidRPr="009A5242">
        <w:rPr>
          <w:lang w:val="fr-FR"/>
        </w:rPr>
        <w:t>Ne hakijat, joiden katsotaan kohdassa 4 lueteltujen valintaperusteiden pohjalta parhaiten soveltuvan toimeen, otetaan varallaololuetteloon.</w:t>
      </w:r>
    </w:p>
    <w:p w14:paraId="10232548" w14:textId="77777777" w:rsidR="00B73D53" w:rsidRPr="00B73D53" w:rsidRDefault="00B73D53" w:rsidP="00B73D53">
      <w:pPr>
        <w:pStyle w:val="Heading1"/>
      </w:pPr>
      <w:bookmarkStart w:id="11" w:name="_Toc41661666"/>
      <w:r w:rsidRPr="00B73D53">
        <w:lastRenderedPageBreak/>
        <w:t>Palvelussuhteen ehdot</w:t>
      </w:r>
      <w:bookmarkEnd w:id="11"/>
    </w:p>
    <w:p w14:paraId="2F59E7F7" w14:textId="75751EBA" w:rsidR="00B73D53" w:rsidRPr="00663F06" w:rsidRDefault="00B73D53" w:rsidP="00663F06">
      <w:pPr>
        <w:ind w:left="567"/>
      </w:pPr>
      <w:r>
        <w:t xml:space="preserve">Toimipaikkana on Angers Ranskassa. Viraston toiminnallisten vaatimusten takia valitun hakijan odotetaan olevan käytettävissä lyhyellä varoitusajalla. </w:t>
      </w:r>
      <w:r w:rsidR="00855089" w:rsidRPr="00855089">
        <w:rPr>
          <w:lang w:val="fi-FI"/>
        </w:rPr>
        <w:t xml:space="preserve">Valitulle hakijalle tarjotaan Euroopan yhteisöjen muuta henkilöstöä </w:t>
      </w:r>
      <w:r w:rsidR="00855089" w:rsidRPr="00663F06">
        <w:rPr>
          <w:lang w:val="fi-FI"/>
        </w:rPr>
        <w:t>koskevien palvelussuhteen ehtojen 2 f artiklan nojalla palkkaluokkaan AD9 kuuluvaa sopimusta, johon kuuluu yhdeksän kuukauden koeaika.</w:t>
      </w:r>
      <w:r w:rsidR="00FB0000">
        <w:t>. Sopimuksen kesto on neljä</w:t>
      </w:r>
      <w:r w:rsidRPr="00663F06">
        <w:t xml:space="preserve"> vuotta, ja se voidaan uusia enintään kerran määräajaksi. Jos sopimus vielä tämän jälkeen uusitaan, siitä tehdään toistaiseksi voimassa oleva.</w:t>
      </w:r>
    </w:p>
    <w:p w14:paraId="2724BA09" w14:textId="34E72253" w:rsidR="00B73D53" w:rsidRPr="00FB0000" w:rsidRDefault="00855089" w:rsidP="00663F06">
      <w:pPr>
        <w:ind w:left="567"/>
        <w:rPr>
          <w:lang w:val="fi-FI"/>
        </w:rPr>
      </w:pPr>
      <w:r w:rsidRPr="00663F06">
        <w:rPr>
          <w:lang w:val="fi-FI"/>
        </w:rPr>
        <w:t>Väliaikaisen toimihenkilön palkkaus muodostuu peruspalkasta ja toimenhaltijan henkilökohtaisesta tilanteesta riippuvista palkanlisistä. Palkkaluokassa AD9 nykyinen bruttoperuspalkka on aloittavalla toimenhaltijalla vähintään noin 7 185 euroa ennen verovähennyksiä ja ottamalla huomioon Ranskassa sovellettavan korjauskertoimen 117,7.</w:t>
      </w:r>
      <w:r w:rsidRPr="00663F06">
        <w:rPr>
          <w:lang w:val="fi-FI" w:eastAsia="en-GB"/>
        </w:rPr>
        <w:t xml:space="preserve"> </w:t>
      </w:r>
      <w:r w:rsidR="00B73D53" w:rsidRPr="00663F06">
        <w:rPr>
          <w:lang w:val="fi-FI"/>
        </w:rPr>
        <w:t xml:space="preserve">Sovellettava palkkaluokka ja bruttoperuspalkka voivat olla korkeampia valitun hakijan työkokemuksen pituuden mukaan. </w:t>
      </w:r>
      <w:r w:rsidR="00B73D53" w:rsidRPr="00FB0000">
        <w:rPr>
          <w:lang w:val="fi-FI"/>
        </w:rPr>
        <w:t>Palkasta pidätetään yhteisövero, mutta se on vapautettu kansallisesta tuloverosta. Lisäksi palkasta vähennetään sairaus-, eläke- ja työttömyysvakuutusmaksut.</w:t>
      </w:r>
    </w:p>
    <w:p w14:paraId="66B6D279" w14:textId="77777777" w:rsidR="00855089" w:rsidRPr="00855089" w:rsidRDefault="00B73D53" w:rsidP="00855089">
      <w:pPr>
        <w:pStyle w:val="Normaltextlevel"/>
        <w:rPr>
          <w:szCs w:val="18"/>
          <w:lang w:val="fi-FI"/>
        </w:rPr>
      </w:pPr>
      <w:r w:rsidRPr="00FB0000">
        <w:rPr>
          <w:lang w:val="fi-FI"/>
        </w:rPr>
        <w:t>Toimenhaltija työskentelee monikulttuurisessa ympäristössä, jossa vuoropuhelua johdon ja henkilöstön välillä pidetään erittäin tärkeänä. Virasto on täysin tietokoneistettu, ja virastossa noudatetaan liukuvaa työaikaa tietyn kiinteän työajan puitteissa.</w:t>
      </w:r>
      <w:r w:rsidR="00855089" w:rsidRPr="00FB0000">
        <w:rPr>
          <w:lang w:val="fi-FI"/>
        </w:rPr>
        <w:t xml:space="preserve"> </w:t>
      </w:r>
      <w:r w:rsidR="00855089" w:rsidRPr="00663F06">
        <w:rPr>
          <w:szCs w:val="18"/>
          <w:lang w:val="fi-FI"/>
        </w:rPr>
        <w:t>Normaali viikkotyöaika on 40 tuntia.</w:t>
      </w:r>
    </w:p>
    <w:p w14:paraId="275B92B8" w14:textId="77777777" w:rsidR="00B73D53" w:rsidRPr="00B73D53" w:rsidRDefault="00B73D53" w:rsidP="00B73D53">
      <w:pPr>
        <w:pStyle w:val="Heading1"/>
      </w:pPr>
      <w:bookmarkStart w:id="12" w:name="_Toc41661667"/>
      <w:r w:rsidRPr="00B73D53">
        <w:t>Riippumattomuus ja selvitys sidonnaisuuksista</w:t>
      </w:r>
      <w:bookmarkEnd w:id="12"/>
    </w:p>
    <w:p w14:paraId="7F186F1D" w14:textId="77777777" w:rsidR="00B73D53" w:rsidRDefault="00B73D53" w:rsidP="00663F06">
      <w:pPr>
        <w:ind w:left="567"/>
      </w:pPr>
      <w:r>
        <w:t>Toimenhaltijan on sitouduttava toimimaan riippumattomasti ja yleisen edun mukaisesti. Lisäksi hänen on annettava täydellinen selvitys suorista ja välillisistä sidonnaisuuksista, joiden voidaan katsoa vaarantavan hänen riippumattomuutensa. Hakijoiden on hakemuksessaan vahvistettava suostuvansa tähän.</w:t>
      </w:r>
    </w:p>
    <w:p w14:paraId="676B964E" w14:textId="77777777" w:rsidR="00B73D53" w:rsidRPr="00B73D53" w:rsidRDefault="00B73D53" w:rsidP="00B73D53">
      <w:pPr>
        <w:pStyle w:val="Heading1"/>
      </w:pPr>
      <w:bookmarkStart w:id="13" w:name="_Toc41661668"/>
      <w:r w:rsidRPr="00B73D53">
        <w:t>Tasa-arvoiset mahdollisuudet</w:t>
      </w:r>
      <w:bookmarkEnd w:id="13"/>
    </w:p>
    <w:p w14:paraId="25722865" w14:textId="77777777" w:rsidR="00B73D53" w:rsidRPr="00741A4A" w:rsidRDefault="00B73D53" w:rsidP="00663F06">
      <w:pPr>
        <w:ind w:left="567"/>
      </w:pPr>
      <w:r>
        <w:t>Yhteisön kasvilajikevirasto noudattaa kaikille yhtäläiset mahdollisuudet takaavaa politiikkaa ja ottaa hakemukset vastaan erottelematta niitä sukupuolen, rodun tai etnisen alkuperän, uskonnon tai vakaumuksen, iän tai seksuaalisen suuntautuneisuuden, siviilisäädyn tai perhetilanteen perusteella. Kaikille valintamenettelyyn osallistuville hakijoille annetaan yhtäläiset mahdollisuudet osoittaa kykynsä. Henkilöstöön otetaan kaikkien Euroopan unionin jäsenvaltioiden kansalaisia siten, että palvelukseen otetulla henkilöstöllä on mahdollisimman laaja maantieteellinen edustavuus.</w:t>
      </w:r>
    </w:p>
    <w:p w14:paraId="2C72866F" w14:textId="77777777" w:rsidR="00855089" w:rsidRPr="00855089" w:rsidRDefault="005677BE" w:rsidP="00855089">
      <w:pPr>
        <w:pStyle w:val="Heading1"/>
        <w:rPr>
          <w:bCs/>
          <w:lang w:val="fi-FI"/>
        </w:rPr>
      </w:pPr>
      <w:bookmarkStart w:id="14" w:name="_Toc41661669"/>
      <w:r w:rsidRPr="005677BE">
        <w:rPr>
          <w:bCs/>
          <w:lang w:val="en-GB"/>
        </w:rPr>
        <w:t>Hakuajan päättyminen</w:t>
      </w:r>
      <w:r>
        <w:rPr>
          <w:bCs/>
          <w:lang w:val="en-GB"/>
        </w:rPr>
        <w:t>:</w:t>
      </w:r>
      <w:r w:rsidR="00855089">
        <w:rPr>
          <w:bCs/>
          <w:lang w:val="en-GB"/>
        </w:rPr>
        <w:t xml:space="preserve"> </w:t>
      </w:r>
      <w:r w:rsidR="00855089" w:rsidRPr="00855089">
        <w:rPr>
          <w:bCs/>
          <w:lang w:val="fi-FI"/>
        </w:rPr>
        <w:t>: 30. kesäkuuta 2020</w:t>
      </w:r>
      <w:bookmarkEnd w:id="14"/>
    </w:p>
    <w:p w14:paraId="247E764C" w14:textId="610D17BF" w:rsidR="005677BE" w:rsidRDefault="005677BE" w:rsidP="005677BE">
      <w:pPr>
        <w:pStyle w:val="Heading1"/>
      </w:pPr>
      <w:bookmarkStart w:id="15" w:name="_Toc41661670"/>
      <w:r w:rsidRPr="005677BE">
        <w:t>Alkamispäivä: mahdollisimman pian</w:t>
      </w:r>
      <w:bookmarkEnd w:id="15"/>
    </w:p>
    <w:p w14:paraId="27848069" w14:textId="20B6EBBD" w:rsidR="00B73D53" w:rsidRPr="00B73D53" w:rsidRDefault="00B73D53" w:rsidP="00B73D53">
      <w:pPr>
        <w:pStyle w:val="Heading1"/>
      </w:pPr>
      <w:bookmarkStart w:id="16" w:name="_Toc41661671"/>
      <w:r w:rsidRPr="00B73D53">
        <w:t>Uudelleenkäsittelypyynnöt – muutoksenhakukeinot – kantelut</w:t>
      </w:r>
      <w:bookmarkEnd w:id="16"/>
    </w:p>
    <w:p w14:paraId="213F0E31" w14:textId="77777777" w:rsidR="00B73D53" w:rsidRPr="00741A4A" w:rsidRDefault="00B73D53" w:rsidP="00663F06">
      <w:pPr>
        <w:ind w:left="567"/>
      </w:pPr>
      <w:r>
        <w:t>Yhteisön kasvilajikevirasto noudattaa kaikille yhtäläiset mahdollisuudet takaavaa politiikkaa ja ottaa hakemukset vastaan erottelematta niitä sukupuolen, rodun tai etnisen alkuperän, uskonnon tai vakaumuksen, iän tai seksuaalisen suuntautuneisuuden, siviilisäädyn tai perhetilanteen perusteella. Kaikille valintamenettelyyn osallistuville hakijoille annetaan yhtäläiset mahdollisuudet osoittaa kykynsä. Henkilöstöön otetaan kaikkien Euroopan unionin jäsenvaltioiden kansalaisia siten, että palvelukseen otetulla henkilöstöllä on mahdollisimman laaja maantieteellinen edustavuus.</w:t>
      </w:r>
    </w:p>
    <w:p w14:paraId="0B1043AC" w14:textId="77777777" w:rsidR="00B73D53" w:rsidRPr="00B73D53" w:rsidRDefault="00B73D53" w:rsidP="00B73D53">
      <w:pPr>
        <w:pStyle w:val="Heading2"/>
      </w:pPr>
      <w:bookmarkStart w:id="17" w:name="_Toc41661672"/>
      <w:r w:rsidRPr="00B73D53">
        <w:t>Lisätietojen saamista tai uudelleenkäsittelyä koskevat pyynnöt</w:t>
      </w:r>
      <w:bookmarkEnd w:id="17"/>
    </w:p>
    <w:p w14:paraId="0A00D71C" w14:textId="77777777" w:rsidR="00B73D53" w:rsidRPr="00911EDD" w:rsidRDefault="00B73D53" w:rsidP="00663F06">
      <w:pPr>
        <w:ind w:left="567"/>
      </w:pPr>
      <w:r w:rsidRPr="000B7113">
        <w:rPr>
          <w:lang w:val="en-US"/>
        </w:rPr>
        <w:t>Hakija voi lähettää seuraavaan osoitteeseen kirjeen, jossa pyydetään lisätietoja tai uudelleenkäsittelyä ja esitetään pyynnön perustelut</w:t>
      </w:r>
      <w:r>
        <w:t xml:space="preserve">: </w:t>
      </w:r>
    </w:p>
    <w:p w14:paraId="5D48F46F" w14:textId="77777777" w:rsidR="00B73D53" w:rsidRPr="00070B68" w:rsidRDefault="00B73D53" w:rsidP="00663F06">
      <w:pPr>
        <w:pStyle w:val="CPVO-Address"/>
        <w:keepNext/>
        <w:keepLines/>
        <w:ind w:firstLine="567"/>
        <w:rPr>
          <w:lang w:val="en-US"/>
        </w:rPr>
      </w:pPr>
      <w:r>
        <w:rPr>
          <w:lang w:val="en-US"/>
        </w:rPr>
        <w:lastRenderedPageBreak/>
        <w:t>Community Plant Variety Office</w:t>
      </w:r>
    </w:p>
    <w:p w14:paraId="52D6270E" w14:textId="77777777" w:rsidR="00B73D53" w:rsidRDefault="00B73D53" w:rsidP="00663F06">
      <w:pPr>
        <w:pStyle w:val="CPVO-Address"/>
        <w:keepNext/>
        <w:keepLines/>
        <w:ind w:firstLine="567"/>
        <w:rPr>
          <w:lang w:val="en-US"/>
        </w:rPr>
      </w:pPr>
      <w:r w:rsidRPr="00741A4A">
        <w:rPr>
          <w:lang w:val="en-US"/>
        </w:rPr>
        <w:t>For the attention of t</w:t>
      </w:r>
      <w:r>
        <w:rPr>
          <w:lang w:val="en-US"/>
        </w:rPr>
        <w:t>he Chair of the Selection Board</w:t>
      </w:r>
    </w:p>
    <w:p w14:paraId="7CA53107" w14:textId="50BC9534" w:rsidR="00B73D53" w:rsidRPr="00931291" w:rsidRDefault="00B73D53" w:rsidP="00663F06">
      <w:pPr>
        <w:pStyle w:val="CPVO-Address"/>
        <w:keepNext/>
        <w:keepLines/>
        <w:ind w:firstLine="567"/>
      </w:pPr>
      <w:r w:rsidRPr="00931291">
        <w:t>CPVO/</w:t>
      </w:r>
      <w:sdt>
        <w:sdtPr>
          <w:alias w:val="RecruitmentDate"/>
          <w:tag w:val="RecruitmentDate"/>
          <w:id w:val="279461719"/>
          <w:placeholder>
            <w:docPart w:val="ADBF8C2F75A34A9EBA50FB9CB33B8634"/>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275E4B" w:rsidRPr="005B2250">
            <w:t>2020</w:t>
          </w:r>
        </w:sdtContent>
      </w:sdt>
      <w:r w:rsidRPr="00931291">
        <w:t>/</w:t>
      </w:r>
      <w:sdt>
        <w:sdtPr>
          <w:alias w:val="ContractType"/>
          <w:tag w:val="ContractType"/>
          <w:id w:val="1195501761"/>
          <w:placeholder>
            <w:docPart w:val="1A4F3BC6768C4BDFA0A64E58342459F5"/>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sidR="00275E4B">
            <w:t>TA</w:t>
          </w:r>
        </w:sdtContent>
      </w:sdt>
      <w:r w:rsidRPr="00931291">
        <w:t>/</w:t>
      </w:r>
      <w:sdt>
        <w:sdtPr>
          <w:alias w:val="RecruitmentNumber"/>
          <w:tag w:val="RecruitmentNumber"/>
          <w:id w:val="-1597783269"/>
          <w:placeholder>
            <w:docPart w:val="05B2DAC2D1AC48D69254A0F421A9E7CF"/>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sidR="00275E4B">
            <w:t>03</w:t>
          </w:r>
        </w:sdtContent>
      </w:sdt>
    </w:p>
    <w:p w14:paraId="6856DDCA" w14:textId="77777777" w:rsidR="00B73D53" w:rsidRPr="0013438B" w:rsidRDefault="00B73D53" w:rsidP="00663F06">
      <w:pPr>
        <w:pStyle w:val="CPVO-Address"/>
        <w:keepNext/>
        <w:keepLines/>
        <w:ind w:firstLine="567"/>
      </w:pPr>
      <w:r w:rsidRPr="0013438B">
        <w:t>3 Boulevard du Maréchal Foch</w:t>
      </w:r>
    </w:p>
    <w:p w14:paraId="67877F26" w14:textId="77777777" w:rsidR="00B73D53" w:rsidRPr="003C23DD" w:rsidRDefault="00B73D53" w:rsidP="00663F06">
      <w:pPr>
        <w:pStyle w:val="CPVO-Address"/>
        <w:keepNext/>
        <w:keepLines/>
        <w:ind w:firstLine="567"/>
      </w:pPr>
      <w:r w:rsidRPr="003C23DD">
        <w:t xml:space="preserve">CS 10121 </w:t>
      </w:r>
    </w:p>
    <w:p w14:paraId="5425BCCE" w14:textId="77777777" w:rsidR="00B73D53" w:rsidRPr="003C23DD" w:rsidRDefault="00B73D53" w:rsidP="00663F06">
      <w:pPr>
        <w:pStyle w:val="CPVO-Address"/>
        <w:keepLines/>
        <w:ind w:firstLine="567"/>
      </w:pPr>
      <w:r w:rsidRPr="003C23DD">
        <w:t>F-49101 Angers CEDEX 2</w:t>
      </w:r>
    </w:p>
    <w:p w14:paraId="46C9092C" w14:textId="77777777" w:rsidR="00B73D53" w:rsidRPr="00663F06" w:rsidRDefault="00B73D53" w:rsidP="00663F06">
      <w:pPr>
        <w:ind w:left="567"/>
        <w:rPr>
          <w:lang w:val="fr-FR"/>
        </w:rPr>
      </w:pPr>
      <w:r w:rsidRPr="003C23DD">
        <w:rPr>
          <w:lang w:val="fr-FR"/>
        </w:rPr>
        <w:t xml:space="preserve">Kirje on lähetettävä kuukauden kuluessa siitä, kun valintamenettelyä koskeva päätös on annettu tiedoksi. </w:t>
      </w:r>
      <w:r w:rsidRPr="00663F06">
        <w:rPr>
          <w:lang w:val="fr-FR"/>
        </w:rPr>
        <w:t>Valintalautakunta lähettää vastauksen mahdollisimman pian ja viimeistään kuukauden kuluessa.</w:t>
      </w:r>
    </w:p>
    <w:p w14:paraId="2971AAC3" w14:textId="77777777" w:rsidR="00B73D53" w:rsidRPr="00B73D53" w:rsidRDefault="00B73D53" w:rsidP="00B73D53">
      <w:pPr>
        <w:pStyle w:val="Heading2"/>
      </w:pPr>
      <w:bookmarkStart w:id="18" w:name="_Toc41661673"/>
      <w:r w:rsidRPr="00B73D53">
        <w:t>Muutoksenhakumenettelyt</w:t>
      </w:r>
      <w:bookmarkEnd w:id="18"/>
    </w:p>
    <w:p w14:paraId="08B0C326" w14:textId="77777777" w:rsidR="00B73D53" w:rsidRPr="00741A4A" w:rsidRDefault="00B73D53" w:rsidP="00663F06">
      <w:pPr>
        <w:ind w:left="567"/>
        <w:rPr>
          <w:lang w:val="en-US"/>
        </w:rPr>
      </w:pPr>
      <w:r w:rsidRPr="000B7113">
        <w:rPr>
          <w:lang w:val="en-US"/>
        </w:rPr>
        <w:t>Hakija voi tehdä valituksen seuraavaan osoitteeseen Euroopan unionin virkamiehiin sovellettavien henkilöstösääntöjen ja unionin muuhun henkilöstöön sovellettavien palvelussuhteen ehtojen 90 artiklan 2 kohdan nojalla</w:t>
      </w:r>
      <w:r w:rsidRPr="00741A4A">
        <w:rPr>
          <w:lang w:val="en-US"/>
        </w:rPr>
        <w:t>:</w:t>
      </w:r>
    </w:p>
    <w:p w14:paraId="003B4726" w14:textId="77777777" w:rsidR="00B73D53" w:rsidRPr="009A5242" w:rsidRDefault="00B73D53" w:rsidP="00663F06">
      <w:pPr>
        <w:pStyle w:val="CPVO-Address"/>
        <w:keepNext/>
        <w:keepLines/>
        <w:ind w:firstLine="567"/>
        <w:rPr>
          <w:lang w:val="en-US"/>
        </w:rPr>
      </w:pPr>
      <w:r w:rsidRPr="009A5242">
        <w:rPr>
          <w:lang w:val="en-US"/>
        </w:rPr>
        <w:t>Community Plant Variety Office</w:t>
      </w:r>
    </w:p>
    <w:p w14:paraId="7D253513" w14:textId="77777777" w:rsidR="00B73D53" w:rsidRDefault="00B73D53" w:rsidP="00663F06">
      <w:pPr>
        <w:pStyle w:val="CPVO-Address"/>
        <w:keepNext/>
        <w:keepLines/>
        <w:ind w:firstLine="567"/>
        <w:rPr>
          <w:lang w:val="en-US"/>
        </w:rPr>
      </w:pPr>
      <w:r w:rsidRPr="00741A4A">
        <w:rPr>
          <w:lang w:val="en-US"/>
        </w:rPr>
        <w:t>For the attention of t</w:t>
      </w:r>
      <w:r>
        <w:rPr>
          <w:lang w:val="en-US"/>
        </w:rPr>
        <w:t>he Chair of the Selection Board</w:t>
      </w:r>
    </w:p>
    <w:p w14:paraId="1772038E" w14:textId="69FCABFA" w:rsidR="00B73D53" w:rsidRPr="004F1D7D" w:rsidRDefault="00B73D53" w:rsidP="00663F06">
      <w:pPr>
        <w:pStyle w:val="CPVO-Address"/>
        <w:keepNext/>
        <w:keepLines/>
        <w:ind w:firstLine="567"/>
      </w:pPr>
      <w:r w:rsidRPr="004F1D7D">
        <w:t>CPVO/</w:t>
      </w:r>
      <w:sdt>
        <w:sdtPr>
          <w:alias w:val="RecruitmentDate"/>
          <w:tag w:val="RecruitmentDate"/>
          <w:id w:val="1855448187"/>
          <w:placeholder>
            <w:docPart w:val="E3645A3F3B604D0E8E54014625505103"/>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275E4B" w:rsidRPr="005B2250">
            <w:t>2020</w:t>
          </w:r>
        </w:sdtContent>
      </w:sdt>
      <w:r w:rsidRPr="004F1D7D">
        <w:t>/</w:t>
      </w:r>
      <w:sdt>
        <w:sdtPr>
          <w:alias w:val="ContractType"/>
          <w:tag w:val="ContractType"/>
          <w:id w:val="-1385792706"/>
          <w:placeholder>
            <w:docPart w:val="DA5D7797A8AD4F3F83033882176052AE"/>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sidR="00275E4B">
            <w:t>TA</w:t>
          </w:r>
        </w:sdtContent>
      </w:sdt>
      <w:r w:rsidRPr="004F1D7D">
        <w:t>/</w:t>
      </w:r>
      <w:sdt>
        <w:sdtPr>
          <w:alias w:val="RecruitmentNumber"/>
          <w:tag w:val="RecruitmentNumber"/>
          <w:id w:val="1743366800"/>
          <w:placeholder>
            <w:docPart w:val="97484601C48A4BAC96A8C43CBE5A5FF3"/>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sidR="00275E4B">
            <w:t>03</w:t>
          </w:r>
        </w:sdtContent>
      </w:sdt>
    </w:p>
    <w:p w14:paraId="0BFF24CC" w14:textId="77777777" w:rsidR="00B73D53" w:rsidRPr="0013438B" w:rsidRDefault="00B73D53" w:rsidP="00663F06">
      <w:pPr>
        <w:pStyle w:val="CPVO-Address"/>
        <w:keepNext/>
        <w:keepLines/>
        <w:ind w:firstLine="567"/>
      </w:pPr>
      <w:r w:rsidRPr="0013438B">
        <w:t>3 Boulevard du Maréchal Foch</w:t>
      </w:r>
    </w:p>
    <w:p w14:paraId="56336127" w14:textId="77777777" w:rsidR="00B73D53" w:rsidRPr="003C23DD" w:rsidRDefault="00B73D53" w:rsidP="00663F06">
      <w:pPr>
        <w:pStyle w:val="CPVO-Address"/>
        <w:keepNext/>
        <w:keepLines/>
        <w:ind w:firstLine="567"/>
      </w:pPr>
      <w:r w:rsidRPr="003C23DD">
        <w:t xml:space="preserve">CS 10121 </w:t>
      </w:r>
    </w:p>
    <w:p w14:paraId="0C22F41B" w14:textId="77777777" w:rsidR="00B73D53" w:rsidRPr="003C23DD" w:rsidRDefault="00B73D53" w:rsidP="00663F06">
      <w:pPr>
        <w:pStyle w:val="CPVO-Address"/>
        <w:keepLines/>
        <w:ind w:firstLine="567"/>
      </w:pPr>
      <w:r w:rsidRPr="003C23DD">
        <w:t>F-49101 Angers CEDEX 2</w:t>
      </w:r>
    </w:p>
    <w:p w14:paraId="33FB689B" w14:textId="77777777" w:rsidR="00B73D53" w:rsidRPr="003C23DD" w:rsidRDefault="00B73D53" w:rsidP="00663F06">
      <w:pPr>
        <w:ind w:left="567"/>
        <w:rPr>
          <w:lang w:val="fr-FR"/>
        </w:rPr>
      </w:pPr>
      <w:r w:rsidRPr="003C23DD">
        <w:rPr>
          <w:lang w:val="fr-FR"/>
        </w:rPr>
        <w:t>Tälle menettelylle varattu määräaika alkaa kulua siitä, kun hakijalle ilmoitetaan päätöksestä, josta hän katsoo aiheutuneen itselleen haittaa (ks. henkilöstösäännöt sellaisina kuin ne ovat viimeksi muutettuina neuvoston asetuksella (EY, Euratom) N:o 1023/2013 (EUVL L 287, 29.10.2013, s. 15 – http.//www.europa.eu /eur-lex).</w:t>
      </w:r>
    </w:p>
    <w:p w14:paraId="4EE8D002" w14:textId="77777777" w:rsidR="00B73D53" w:rsidRPr="003C23DD" w:rsidRDefault="00B73D53" w:rsidP="00663F06">
      <w:pPr>
        <w:ind w:left="567"/>
        <w:rPr>
          <w:lang w:val="fr-FR"/>
        </w:rPr>
      </w:pPr>
      <w:r w:rsidRPr="003C23DD">
        <w:rPr>
          <w:lang w:val="fr-FR"/>
        </w:rPr>
        <w:t>On huomattava, että nimittävä viranomainen ei voi muuttaa valintalautakunnan päätöksiä. Unionin tuomioistuin on johdonmukaisesti katsonut, että valintalautakunnalla on laaja harkintavalta eikä unionin tuomioistuin voi tarkastella sen päätöksiä uudelleen, ellei valintalautakunnan menettelyä koskevia sääntöjä ole ilmeisellä tavalla rikottu.</w:t>
      </w:r>
    </w:p>
    <w:p w14:paraId="5480C46D" w14:textId="77777777" w:rsidR="00B73D53" w:rsidRPr="00B73D53" w:rsidRDefault="00B73D53" w:rsidP="00B73D53">
      <w:pPr>
        <w:pStyle w:val="Heading2"/>
      </w:pPr>
      <w:bookmarkStart w:id="19" w:name="_Toc41661674"/>
      <w:r w:rsidRPr="00B73D53">
        <w:t>Kantelut Euroopan oikeusasiamiehelle</w:t>
      </w:r>
      <w:bookmarkEnd w:id="19"/>
    </w:p>
    <w:p w14:paraId="6AFC726C" w14:textId="77777777" w:rsidR="00B73D53" w:rsidRDefault="00B73D53" w:rsidP="00663F06">
      <w:pPr>
        <w:ind w:left="567"/>
        <w:rPr>
          <w:lang w:val="en-US"/>
        </w:rPr>
      </w:pPr>
      <w:r>
        <w:t>Oikeusasiamies on asetettu Euroopan unionin toiminnasta tehdyn sopimuksen 228 artiklassa, ja kanteluiden käsittelystä on säädetty oikeusasiamiehen ohjesäännöstä ja hänen tehtäviensä hoitamista koskevista yleisistä ehdoista 9. maaliskuuta 1994 tehdyssä Euroopan parlamentin päätöksessä 94/262/EHTY, EY, Euratom (EYVL L 113, 4.5.1994, s. 15), jota on muutettu Euroopan parlamentin päätöksillä 14. maaliskuuta 2002 (EYVL L 92, 9.4.2002, s. 13) ja 18. kesäkuuta 2008 (EUVL L 189, 17.7.2008, s. 25),</w:t>
      </w:r>
      <w:r w:rsidRPr="00A27062">
        <w:t xml:space="preserve"> </w:t>
      </w:r>
      <w:r>
        <w:t>k</w:t>
      </w:r>
      <w:r w:rsidRPr="00A27062">
        <w:t>uten kaikki Euroopan unionin kansalaiset, hakija voi tehdä kantelun seuraavaan osoitteeseen</w:t>
      </w:r>
      <w:r>
        <w:rPr>
          <w:lang w:val="en-US"/>
        </w:rPr>
        <w:t>:</w:t>
      </w:r>
    </w:p>
    <w:p w14:paraId="71BE777E" w14:textId="77777777" w:rsidR="00B73D53" w:rsidRDefault="00B73D53" w:rsidP="00663F06">
      <w:pPr>
        <w:pStyle w:val="CPVO-Address"/>
        <w:keepNext/>
        <w:keepLines/>
        <w:ind w:firstLine="567"/>
        <w:rPr>
          <w:lang w:val="en-US"/>
        </w:rPr>
      </w:pPr>
      <w:r>
        <w:rPr>
          <w:lang w:val="en-US"/>
        </w:rPr>
        <w:t>European Ombudsman</w:t>
      </w:r>
    </w:p>
    <w:p w14:paraId="32FB0A18" w14:textId="77777777" w:rsidR="00B73D53" w:rsidRDefault="00B73D53" w:rsidP="00663F06">
      <w:pPr>
        <w:pStyle w:val="CPVO-Address"/>
        <w:keepNext/>
        <w:keepLines/>
        <w:ind w:firstLine="567"/>
        <w:rPr>
          <w:lang w:val="en-US"/>
        </w:rPr>
      </w:pPr>
      <w:r>
        <w:rPr>
          <w:lang w:val="en-US"/>
        </w:rPr>
        <w:t>1, Avenue du president Robert Schuman - BP 403</w:t>
      </w:r>
    </w:p>
    <w:p w14:paraId="63BF1528" w14:textId="77777777" w:rsidR="00B73D53" w:rsidRPr="00741A4A" w:rsidRDefault="00B73D53" w:rsidP="00663F06">
      <w:pPr>
        <w:pStyle w:val="CPVO-Address"/>
        <w:keepLines/>
        <w:ind w:firstLine="567"/>
        <w:rPr>
          <w:lang w:val="en-US"/>
        </w:rPr>
      </w:pPr>
      <w:r>
        <w:rPr>
          <w:lang w:val="en-US"/>
        </w:rPr>
        <w:t xml:space="preserve">F-67001 Strasbourg CEDEX </w:t>
      </w:r>
    </w:p>
    <w:p w14:paraId="349B8296" w14:textId="77777777" w:rsidR="00B73D53" w:rsidRPr="00741A4A" w:rsidRDefault="00B73D53" w:rsidP="00663F06">
      <w:pPr>
        <w:ind w:left="567"/>
        <w:rPr>
          <w:lang w:val="en-US"/>
        </w:rPr>
      </w:pPr>
      <w:r>
        <w:t>Euroopan unionin virkamiehiin sovellettavien henkilöstösääntöjen 90 artiklan 2 kohdassa ja 91 artiklassa säädetään määräajoista, jotka koskevat valituksen tekemistä ja kanteen nostamista Euroopan unionin tuomioistuimessa Euroopan unionin toiminnasta tehdyn sopimuksen 270 artiklan mukaisesti. Hakijaa pyydetään kiinnittämään huomiota siihen, että oikeusasiamiehelle tehdyt kantelut eivät keskeytä näiden määräaikojen kulumista. Lisäksi on huomattava, että oikeusasiamiehen tehtävien hoitamista koskevien yleisten ehtojen 2 artiklan 4 kohdan mukaisesti aiheelliset hallinnolliset menettelyt on oltava tehty asianomaisissa toimielimissä ja elimissä, ennen kuin oikeusasiamiehelle kannellaan</w:t>
      </w:r>
      <w:r w:rsidRPr="00741A4A">
        <w:rPr>
          <w:lang w:val="en-US"/>
        </w:rPr>
        <w:t>.</w:t>
      </w:r>
    </w:p>
    <w:p w14:paraId="4CED9347" w14:textId="77777777" w:rsidR="00B73D53" w:rsidRPr="00B73D53" w:rsidRDefault="00B73D53" w:rsidP="00B73D53">
      <w:pPr>
        <w:pStyle w:val="Heading1"/>
      </w:pPr>
      <w:bookmarkStart w:id="20" w:name="_Toc41661675"/>
      <w:r w:rsidRPr="00B73D53">
        <w:lastRenderedPageBreak/>
        <w:t>Henkilötietojen suojaaminen</w:t>
      </w:r>
      <w:bookmarkEnd w:id="20"/>
    </w:p>
    <w:p w14:paraId="5137DC04" w14:textId="68267972" w:rsidR="00B73D53" w:rsidRPr="00741A4A" w:rsidRDefault="00855089" w:rsidP="00663F06">
      <w:pPr>
        <w:ind w:left="567"/>
      </w:pPr>
      <w:r w:rsidRPr="00855089">
        <w:rPr>
          <w:lang w:val="fi-FI"/>
        </w:rPr>
        <w:t xml:space="preserve">Yhteisön kasvilajikevirasto takaa </w:t>
      </w:r>
      <w:r w:rsidRPr="00663F06">
        <w:rPr>
          <w:lang w:val="fi-FI"/>
        </w:rPr>
        <w:t xml:space="preserve">valintamenettelyn järjestämisestä vastaavana elimenä, että hakijoiden henkilötietojen käsittelyssä noudatetaan luonnollisten henkilöiden suojelusta unionin toimielinten, elinten ja laitosten suorittamassa henkilötietojen käsittelyssä ja näiden tietojen vapaasta liikkuvuudesta sekä asetuksen (EY) N:o 45/2001 ja päätöksen N:o 1247/2002/EY kumoamisesta 23. lokakuuta 2018 annettua Euroopan parlamentin ja neuvoston asetusta (EU) N:o 2018/1725 (EUVL L 295/39, 21.11.2018). </w:t>
      </w:r>
      <w:r w:rsidR="00B73D53" w:rsidRPr="00663F06">
        <w:t>Tämä koskee erityisesti henkilötietojen luottamuksellisuutta ja tietoturvaa.</w:t>
      </w:r>
    </w:p>
    <w:p w14:paraId="1ECF3211" w14:textId="77777777" w:rsidR="006619E8" w:rsidRPr="00B73D53" w:rsidRDefault="006619E8" w:rsidP="00B73D53"/>
    <w:sectPr w:rsidR="006619E8" w:rsidRPr="00B73D53" w:rsidSect="003878EC">
      <w:headerReference w:type="default" r:id="rId14"/>
      <w:footerReference w:type="default" r:id="rId15"/>
      <w:headerReference w:type="first" r:id="rId16"/>
      <w:footerReference w:type="first" r:id="rId17"/>
      <w:pgSz w:w="11907" w:h="16839"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EA33A" w14:textId="77777777" w:rsidR="00BB46D9" w:rsidRDefault="00BB46D9" w:rsidP="001024BC">
      <w:pPr>
        <w:spacing w:after="0" w:line="240" w:lineRule="auto"/>
      </w:pPr>
      <w:r>
        <w:separator/>
      </w:r>
    </w:p>
  </w:endnote>
  <w:endnote w:type="continuationSeparator" w:id="0">
    <w:p w14:paraId="20753DE7" w14:textId="77777777" w:rsidR="00BB46D9" w:rsidRDefault="00BB46D9" w:rsidP="001024BC">
      <w:pPr>
        <w:spacing w:after="0" w:line="240" w:lineRule="auto"/>
      </w:pPr>
      <w:r>
        <w:continuationSeparator/>
      </w:r>
    </w:p>
  </w:endnote>
  <w:endnote w:type="continuationNotice" w:id="1">
    <w:p w14:paraId="0FA47824" w14:textId="77777777" w:rsidR="00BB46D9" w:rsidRDefault="00BB46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7" w14:textId="77777777" w:rsidR="00924E91" w:rsidRDefault="00924E91">
    <w:pPr>
      <w:pStyle w:val="Footer"/>
    </w:pPr>
    <w:r>
      <w:rPr>
        <w:noProof/>
        <w:lang w:val="fr-FR" w:eastAsia="fr-FR"/>
      </w:rPr>
      <mc:AlternateContent>
        <mc:Choice Requires="wps">
          <w:drawing>
            <wp:anchor distT="0" distB="0" distL="114300" distR="114300" simplePos="0" relativeHeight="251659264" behindDoc="0" locked="0" layoutInCell="1" allowOverlap="1" wp14:anchorId="1ECF321A" wp14:editId="1ECF321B">
              <wp:simplePos x="0" y="0"/>
              <wp:positionH relativeFrom="rightMargin">
                <wp:align>center</wp:align>
              </wp:positionH>
              <wp:positionV relativeFrom="bottomMargin">
                <wp:align>center</wp:align>
              </wp:positionV>
              <wp:extent cx="565785" cy="191770"/>
              <wp:effectExtent l="0" t="0" r="0" b="177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1ECF3220" w14:textId="46A34CFF" w:rsidR="00924E91" w:rsidRPr="00B73D53" w:rsidRDefault="00924E91" w:rsidP="00924E91">
                          <w:pPr>
                            <w:pBdr>
                              <w:top w:val="single" w:sz="4" w:space="0" w:color="7F7F7F" w:themeColor="background1" w:themeShade="7F"/>
                            </w:pBdr>
                            <w:jc w:val="center"/>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pPr>
                          <w:r w:rsidRPr="00B73D53">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begin"/>
                          </w:r>
                          <w:r w:rsidRPr="00B73D53">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instrText xml:space="preserve"> PAGE   \* MERGEFORMAT </w:instrText>
                          </w:r>
                          <w:r w:rsidRPr="00B73D53">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separate"/>
                          </w:r>
                          <w:r w:rsidR="0080142C">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t>2</w:t>
                          </w:r>
                          <w:r w:rsidRPr="00B73D53">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ECF321A" id="Rectangle 14"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" filled="f" stroked="f">
              <v:textbox inset=",0,,0">
                <w:txbxContent>
                  <w:p w14:paraId="1ECF3220" w14:textId="46A34CFF" w:rsidR="00924E91" w:rsidRPr="00B73D53" w:rsidRDefault="00924E91" w:rsidP="00924E91">
                    <w:pPr>
                      <w:pBdr>
                        <w:top w:val="single" w:sz="4" w:space="0" w:color="7F7F7F" w:themeColor="background1" w:themeShade="7F"/>
                      </w:pBdr>
                      <w:jc w:val="center"/>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pPr>
                    <w:r w:rsidRPr="00B73D53">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begin"/>
                    </w:r>
                    <w:r w:rsidRPr="00B73D53">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instrText xml:space="preserve"> PAGE   \* MERGEFORMAT </w:instrText>
                    </w:r>
                    <w:r w:rsidRPr="00B73D53">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separate"/>
                    </w:r>
                    <w:r w:rsidR="0080142C">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t>2</w:t>
                    </w:r>
                    <w:r w:rsidRPr="00B73D53">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9" w14:textId="77777777" w:rsidR="00924E91" w:rsidRDefault="00924E91">
    <w:pPr>
      <w:pStyle w:val="Footer"/>
    </w:pPr>
    <w:r>
      <w:rPr>
        <w:noProof/>
        <w:lang w:val="fr-FR" w:eastAsia="fr-FR"/>
      </w:rPr>
      <w:drawing>
        <wp:inline distT="0" distB="0" distL="0" distR="0" wp14:anchorId="1ECF321E" wp14:editId="1ECF321F">
          <wp:extent cx="5761355" cy="800735"/>
          <wp:effectExtent l="0" t="0" r="0" b="0"/>
          <wp:docPr id="13" name="Picture 13" descr="C:\Users\colin\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in\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007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1C90D" w14:textId="77777777" w:rsidR="00BB46D9" w:rsidRDefault="00BB46D9" w:rsidP="001024BC">
      <w:pPr>
        <w:spacing w:after="0" w:line="240" w:lineRule="auto"/>
      </w:pPr>
      <w:r>
        <w:separator/>
      </w:r>
    </w:p>
  </w:footnote>
  <w:footnote w:type="continuationSeparator" w:id="0">
    <w:p w14:paraId="705C84B3" w14:textId="77777777" w:rsidR="00BB46D9" w:rsidRDefault="00BB46D9" w:rsidP="001024BC">
      <w:pPr>
        <w:spacing w:after="0" w:line="240" w:lineRule="auto"/>
      </w:pPr>
      <w:r>
        <w:continuationSeparator/>
      </w:r>
    </w:p>
  </w:footnote>
  <w:footnote w:type="continuationNotice" w:id="1">
    <w:p w14:paraId="6247C794" w14:textId="77777777" w:rsidR="00BB46D9" w:rsidRDefault="00BB46D9">
      <w:pPr>
        <w:spacing w:after="0" w:line="240" w:lineRule="auto"/>
      </w:pPr>
    </w:p>
  </w:footnote>
  <w:footnote w:id="2">
    <w:p w14:paraId="77BDF622" w14:textId="1573BFE2" w:rsidR="00EA22FA" w:rsidRDefault="00EA22FA" w:rsidP="00EA22FA">
      <w:pPr>
        <w:pStyle w:val="FootnoteText"/>
        <w:rPr>
          <w:szCs w:val="16"/>
          <w:lang w:val="en-US"/>
        </w:rPr>
      </w:pPr>
      <w:r>
        <w:rPr>
          <w:rStyle w:val="FootnoteReference"/>
        </w:rPr>
        <w:footnoteRef/>
      </w:r>
      <w:r>
        <w:t xml:space="preserve"> EU:n jäsenvaltiot: Alankomaat, Belgia, Bulgaria, Espanja, Irlanti, Italia, Itävalta, Kreikka, Kroatia, Kypros, Latvia, Liettua, Luxemburg, Malta, Portugali, Puola, Ranska, Romania, Ruotsi, Saksa, Slovakia, Slovenia</w:t>
      </w:r>
      <w:r w:rsidR="00275E4B">
        <w:t>, Suomi, Tanska, Tšekki, Unkari ja</w:t>
      </w:r>
      <w:r>
        <w:t xml:space="preserve"> Viro.</w:t>
      </w:r>
    </w:p>
  </w:footnote>
  <w:footnote w:id="3">
    <w:p w14:paraId="4D987A60" w14:textId="77777777" w:rsidR="00EA22FA" w:rsidRDefault="00EA22FA" w:rsidP="00EA22FA">
      <w:pPr>
        <w:pStyle w:val="FootnoteText"/>
        <w:rPr>
          <w:szCs w:val="16"/>
          <w:lang w:val="en-US"/>
        </w:rPr>
      </w:pPr>
      <w:r>
        <w:rPr>
          <w:rStyle w:val="FootnoteReference"/>
        </w:rPr>
        <w:footnoteRef/>
      </w:r>
      <w:r>
        <w:t xml:space="preserve"> Bulgaria, englanti, espanja, hollanti, iiri, italia, kreikka, kroatia, latvia, liettua, malta, portugali, puola, ranska, romania, ruotsi, saksa, slovakki, sloveeni, suomi, tanska, tšekki, unkari ja viro.</w:t>
      </w:r>
    </w:p>
  </w:footnote>
  <w:footnote w:id="4">
    <w:p w14:paraId="6D9B90CF" w14:textId="77777777" w:rsidR="00EA22FA" w:rsidRDefault="00EA22FA" w:rsidP="00EA22FA">
      <w:pPr>
        <w:pStyle w:val="FootnoteText"/>
        <w:rPr>
          <w:szCs w:val="16"/>
          <w:lang w:val="en-US"/>
        </w:rPr>
      </w:pPr>
      <w:r>
        <w:rPr>
          <w:rStyle w:val="FootnoteReference"/>
        </w:rPr>
        <w:footnoteRef/>
      </w:r>
      <w:r>
        <w:t xml:space="preserve"> Valinnassa menestyneen hakijan on ennen nimitystä toimitettava rikosrekisteriote.</w:t>
      </w:r>
    </w:p>
  </w:footnote>
  <w:footnote w:id="5">
    <w:p w14:paraId="040F5089" w14:textId="77777777" w:rsidR="00EA22FA" w:rsidRDefault="00EA22FA" w:rsidP="00EA22FA">
      <w:pPr>
        <w:pStyle w:val="FootnoteText"/>
        <w:rPr>
          <w:szCs w:val="16"/>
          <w:lang w:val="en-US"/>
        </w:rPr>
      </w:pPr>
      <w:r>
        <w:rPr>
          <w:rStyle w:val="FootnoteReference"/>
        </w:rPr>
        <w:footnoteRef/>
      </w:r>
      <w:r>
        <w:t xml:space="preserve"> Toimielinten asiantuntijalääkäri tekee ennen nimitystä terveystarkastuksen valinnassa menestyneelle hakijalle, jotta virasto vakuuttuu hakijaa täyttävän Euroopan yhteisöjen muuta henkilöstöä koskevien palvelussuhteen ehtojen 82 artiklan 3 kohdan d alakohdassa asetetun vaatimuksen.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6" w14:textId="670AE450" w:rsidR="00924E91" w:rsidRDefault="00924E91" w:rsidP="003878EC">
    <w:pPr>
      <w:pStyle w:val="Header"/>
      <w:jc w:val="right"/>
    </w:pPr>
    <w:r>
      <w:rPr>
        <w:lang w:val="en-US"/>
      </w:rPr>
      <w:t>CPVO/</w:t>
    </w:r>
    <w:sdt>
      <w:sdtPr>
        <w:rPr>
          <w:lang w:val="en-US"/>
        </w:rPr>
        <w:alias w:val="RecruitmentDate"/>
        <w:tag w:val="RecruitmentDate"/>
        <w:id w:val="-621303833"/>
        <w:placeholder>
          <w:docPart w:val="85290D236D06420A8DBC2BF3D808B13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275E4B">
          <w:rPr>
            <w:lang w:val="en-US"/>
          </w:rPr>
          <w:t>2020</w:t>
        </w:r>
      </w:sdtContent>
    </w:sdt>
    <w:r>
      <w:rPr>
        <w:lang w:val="en-US"/>
      </w:rPr>
      <w:t>/</w:t>
    </w:r>
    <w:sdt>
      <w:sdtPr>
        <w:rPr>
          <w:lang w:val="en-US"/>
        </w:rPr>
        <w:alias w:val="ContractType"/>
        <w:tag w:val="ContractType"/>
        <w:id w:val="-1539112379"/>
        <w:placeholder>
          <w:docPart w:val="7756A5E2D0DE491BBDCFA6DC7063D890"/>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sidR="00275E4B">
          <w:rPr>
            <w:lang w:val="en-US"/>
          </w:rPr>
          <w:t>TA</w:t>
        </w:r>
      </w:sdtContent>
    </w:sdt>
    <w:r>
      <w:rPr>
        <w:lang w:val="en-US"/>
      </w:rPr>
      <w:t>/</w:t>
    </w:r>
    <w:sdt>
      <w:sdtPr>
        <w:rPr>
          <w:lang w:val="en-US"/>
        </w:rPr>
        <w:alias w:val="RecruitmentNumber"/>
        <w:tag w:val="RecruitmentNumber"/>
        <w:id w:val="1531536231"/>
        <w:placeholder>
          <w:docPart w:val="00B02D1639B1455B8D8D4CBDC7F18BA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sidR="00275E4B">
          <w:rPr>
            <w:lang w:val="en-US"/>
          </w:rPr>
          <w:t>03</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8" w14:textId="77777777" w:rsidR="00924E91" w:rsidRDefault="00924E91">
    <w:pPr>
      <w:pStyle w:val="Header"/>
    </w:pPr>
    <w:r>
      <w:rPr>
        <w:noProof/>
        <w:lang w:val="fr-FR" w:eastAsia="fr-FR"/>
      </w:rPr>
      <w:drawing>
        <wp:anchor distT="0" distB="0" distL="114300" distR="114300" simplePos="0" relativeHeight="251661312" behindDoc="0" locked="0" layoutInCell="1" allowOverlap="1" wp14:anchorId="1ECF321C" wp14:editId="1ECF321D">
          <wp:simplePos x="0" y="0"/>
          <wp:positionH relativeFrom="column">
            <wp:posOffset>-472473</wp:posOffset>
          </wp:positionH>
          <wp:positionV relativeFrom="paragraph">
            <wp:posOffset>-69982</wp:posOffset>
          </wp:positionV>
          <wp:extent cx="2891897" cy="1163782"/>
          <wp:effectExtent l="0" t="0" r="3810" b="0"/>
          <wp:wrapTopAndBottom/>
          <wp:docPr id="12" name="Picture 12" descr="C:\Users\colin\Desktop\LogoCPVO_BI_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in\Desktop\LogoCPVO_BI_Q(+).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1897" cy="116378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3C9F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1455CF"/>
    <w:multiLevelType w:val="hybridMultilevel"/>
    <w:tmpl w:val="5CC4436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70D1088"/>
    <w:multiLevelType w:val="hybridMultilevel"/>
    <w:tmpl w:val="D82EF10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1B073DB"/>
    <w:multiLevelType w:val="multilevel"/>
    <w:tmpl w:val="8D3CD766"/>
    <w:numStyleLink w:val="CPVOCorporateHeadings"/>
  </w:abstractNum>
  <w:abstractNum w:abstractNumId="4" w15:restartNumberingAfterBreak="0">
    <w:nsid w:val="39EE0F59"/>
    <w:multiLevelType w:val="hybridMultilevel"/>
    <w:tmpl w:val="79821196"/>
    <w:lvl w:ilvl="0" w:tplc="D5604514">
      <w:start w:val="1"/>
      <w:numFmt w:val="decimal"/>
      <w:pStyle w:val="LegalRecitalsNumber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pStyle w:val="Heading6"/>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057A"/>
    <w:multiLevelType w:val="hybridMultilevel"/>
    <w:tmpl w:val="A1CEC49C"/>
    <w:lvl w:ilvl="0" w:tplc="013CD5FC">
      <w:start w:val="1"/>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4385314"/>
    <w:multiLevelType w:val="hybridMultilevel"/>
    <w:tmpl w:val="D14CD6E4"/>
    <w:lvl w:ilvl="0" w:tplc="76CE4D0C">
      <w:start w:val="1"/>
      <w:numFmt w:val="bullet"/>
      <w:lvlText w:val=""/>
      <w:lvlJc w:val="left"/>
      <w:pPr>
        <w:ind w:left="720" w:hanging="360"/>
      </w:pPr>
      <w:rPr>
        <w:rFonts w:ascii="Symbol" w:hAnsi="Symbol" w:hint="default"/>
      </w:rPr>
    </w:lvl>
    <w:lvl w:ilvl="1" w:tplc="55726FE6">
      <w:start w:val="1"/>
      <w:numFmt w:val="bullet"/>
      <w:lvlText w:val="o"/>
      <w:lvlJc w:val="left"/>
      <w:pPr>
        <w:ind w:left="1440" w:hanging="360"/>
      </w:pPr>
      <w:rPr>
        <w:rFonts w:ascii="Courier New" w:hAnsi="Courier New" w:cs="Courier New" w:hint="default"/>
      </w:rPr>
    </w:lvl>
    <w:lvl w:ilvl="2" w:tplc="4A24DD14">
      <w:start w:val="1"/>
      <w:numFmt w:val="bullet"/>
      <w:lvlText w:val=""/>
      <w:lvlJc w:val="left"/>
      <w:pPr>
        <w:ind w:left="2160" w:hanging="360"/>
      </w:pPr>
      <w:rPr>
        <w:rFonts w:ascii="Wingdings" w:hAnsi="Wingdings" w:hint="default"/>
      </w:rPr>
    </w:lvl>
    <w:lvl w:ilvl="3" w:tplc="E75A09DC">
      <w:start w:val="1"/>
      <w:numFmt w:val="bullet"/>
      <w:lvlText w:val=""/>
      <w:lvlJc w:val="left"/>
      <w:pPr>
        <w:ind w:left="2880" w:hanging="360"/>
      </w:pPr>
      <w:rPr>
        <w:rFonts w:ascii="Symbol" w:hAnsi="Symbol" w:hint="default"/>
      </w:rPr>
    </w:lvl>
    <w:lvl w:ilvl="4" w:tplc="A37E9FDA">
      <w:start w:val="1"/>
      <w:numFmt w:val="bullet"/>
      <w:lvlText w:val="o"/>
      <w:lvlJc w:val="left"/>
      <w:pPr>
        <w:ind w:left="3600" w:hanging="360"/>
      </w:pPr>
      <w:rPr>
        <w:rFonts w:ascii="Courier New" w:hAnsi="Courier New" w:cs="Courier New" w:hint="default"/>
      </w:rPr>
    </w:lvl>
    <w:lvl w:ilvl="5" w:tplc="DB3E60F8">
      <w:start w:val="1"/>
      <w:numFmt w:val="bullet"/>
      <w:lvlText w:val=""/>
      <w:lvlJc w:val="left"/>
      <w:pPr>
        <w:ind w:left="4320" w:hanging="360"/>
      </w:pPr>
      <w:rPr>
        <w:rFonts w:ascii="Wingdings" w:hAnsi="Wingdings" w:hint="default"/>
      </w:rPr>
    </w:lvl>
    <w:lvl w:ilvl="6" w:tplc="6ED43448">
      <w:start w:val="1"/>
      <w:numFmt w:val="bullet"/>
      <w:lvlText w:val=""/>
      <w:lvlJc w:val="left"/>
      <w:pPr>
        <w:ind w:left="5040" w:hanging="360"/>
      </w:pPr>
      <w:rPr>
        <w:rFonts w:ascii="Symbol" w:hAnsi="Symbol" w:hint="default"/>
      </w:rPr>
    </w:lvl>
    <w:lvl w:ilvl="7" w:tplc="3B660C86">
      <w:start w:val="1"/>
      <w:numFmt w:val="bullet"/>
      <w:lvlText w:val="o"/>
      <w:lvlJc w:val="left"/>
      <w:pPr>
        <w:ind w:left="5760" w:hanging="360"/>
      </w:pPr>
      <w:rPr>
        <w:rFonts w:ascii="Courier New" w:hAnsi="Courier New" w:cs="Courier New" w:hint="default"/>
      </w:rPr>
    </w:lvl>
    <w:lvl w:ilvl="8" w:tplc="C79C1F92">
      <w:start w:val="1"/>
      <w:numFmt w:val="bullet"/>
      <w:lvlText w:val=""/>
      <w:lvlJc w:val="left"/>
      <w:pPr>
        <w:ind w:left="6480" w:hanging="360"/>
      </w:pPr>
      <w:rPr>
        <w:rFonts w:ascii="Wingdings" w:hAnsi="Wingdings" w:hint="default"/>
      </w:rPr>
    </w:lvl>
  </w:abstractNum>
  <w:abstractNum w:abstractNumId="7" w15:restartNumberingAfterBreak="0">
    <w:nsid w:val="577E383A"/>
    <w:multiLevelType w:val="multilevel"/>
    <w:tmpl w:val="040C001D"/>
    <w:styleLink w:val="CPVO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E507BCC"/>
    <w:multiLevelType w:val="hybridMultilevel"/>
    <w:tmpl w:val="1CF67550"/>
    <w:lvl w:ilvl="0" w:tplc="178A7828">
      <w:start w:val="1"/>
      <w:numFmt w:val="upperRoman"/>
      <w:pStyle w:val="AnnexNumber"/>
      <w:lvlText w:val="Annex %1."/>
      <w:lvlJc w:val="left"/>
      <w:pPr>
        <w:ind w:left="720" w:hanging="360"/>
      </w:pPr>
      <w:rPr>
        <w:rFonts w:ascii="Tahoma" w:hAnsi="Tahom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F83E1B"/>
    <w:multiLevelType w:val="multilevel"/>
    <w:tmpl w:val="8D3CD766"/>
    <w:styleLink w:val="CPVOCorporateHeadings"/>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lowerLetter"/>
      <w:pStyle w:val="Heading4"/>
      <w:lvlText w:val="%4)"/>
      <w:lvlJc w:val="left"/>
      <w:pPr>
        <w:ind w:left="1134" w:hanging="567"/>
      </w:pPr>
      <w:rPr>
        <w:rFonts w:hint="default"/>
      </w:rPr>
    </w:lvl>
    <w:lvl w:ilvl="4">
      <w:start w:val="1"/>
      <w:numFmt w:val="lowerRoman"/>
      <w:pStyle w:val="Heading5"/>
      <w:lvlText w:val="%5."/>
      <w:lvlJc w:val="left"/>
      <w:pPr>
        <w:ind w:left="1418" w:hanging="567"/>
      </w:pPr>
      <w:rPr>
        <w:rFonts w:hint="default"/>
      </w:rPr>
    </w:lvl>
    <w:lvl w:ilvl="5">
      <w:start w:val="1"/>
      <w:numFmt w:val="bullet"/>
      <w:lvlText w:val=""/>
      <w:lvlJc w:val="left"/>
      <w:pPr>
        <w:ind w:left="1418" w:hanging="284"/>
      </w:pPr>
      <w:rPr>
        <w:rFonts w:ascii="Symbol" w:hAnsi="Symbol" w:hint="default"/>
        <w:color w:val="auto"/>
      </w:rPr>
    </w:lvl>
    <w:lvl w:ilvl="6">
      <w:start w:val="1"/>
      <w:numFmt w:val="bullet"/>
      <w:pStyle w:val="Heading7"/>
      <w:lvlText w:val=""/>
      <w:lvlJc w:val="left"/>
      <w:pPr>
        <w:ind w:left="1588" w:hanging="284"/>
      </w:pPr>
      <w:rPr>
        <w:rFonts w:ascii="Symbol" w:hAnsi="Symbol" w:hint="default"/>
        <w:color w:val="auto"/>
      </w:rPr>
    </w:lvl>
    <w:lvl w:ilvl="7">
      <w:start w:val="1"/>
      <w:numFmt w:val="none"/>
      <w:pStyle w:val="Heading8"/>
      <w:lvlText w:val=""/>
      <w:lvlJc w:val="left"/>
      <w:pPr>
        <w:ind w:left="567" w:hanging="567"/>
      </w:pPr>
      <w:rPr>
        <w:rFonts w:hint="default"/>
      </w:rPr>
    </w:lvl>
    <w:lvl w:ilvl="8">
      <w:start w:val="1"/>
      <w:numFmt w:val="none"/>
      <w:pStyle w:val="Heading9"/>
      <w:lvlText w:val=""/>
      <w:lvlJc w:val="left"/>
      <w:pPr>
        <w:ind w:left="567" w:hanging="567"/>
      </w:pPr>
      <w:rPr>
        <w:rFonts w:hint="default"/>
      </w:rPr>
    </w:lvl>
  </w:abstractNum>
  <w:abstractNum w:abstractNumId="10" w15:restartNumberingAfterBreak="0">
    <w:nsid w:val="78325B35"/>
    <w:multiLevelType w:val="hybridMultilevel"/>
    <w:tmpl w:val="8D64DFEE"/>
    <w:lvl w:ilvl="0" w:tplc="AB4AA356">
      <w:start w:val="1"/>
      <w:numFmt w:val="bullet"/>
      <w:pStyle w:val="Bulletpoints2"/>
      <w:lvlText w:val=""/>
      <w:lvlJc w:val="left"/>
      <w:pPr>
        <w:ind w:left="2062"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1" w15:restartNumberingAfterBreak="0">
    <w:nsid w:val="7CDD0790"/>
    <w:multiLevelType w:val="hybridMultilevel"/>
    <w:tmpl w:val="02083BFA"/>
    <w:lvl w:ilvl="0" w:tplc="0E925DCA">
      <w:start w:val="1"/>
      <w:numFmt w:val="bullet"/>
      <w:pStyle w:val="Bulletpoints1"/>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7E9313B5"/>
    <w:multiLevelType w:val="hybridMultilevel"/>
    <w:tmpl w:val="CC18468A"/>
    <w:lvl w:ilvl="0" w:tplc="855E1026">
      <w:start w:val="1"/>
      <w:numFmt w:val="bullet"/>
      <w:pStyle w:val="Bulletpoints3"/>
      <w:lvlText w:val=""/>
      <w:lvlJc w:val="left"/>
      <w:pPr>
        <w:ind w:left="178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num w:numId="1">
    <w:abstractNumId w:val="11"/>
  </w:num>
  <w:num w:numId="2">
    <w:abstractNumId w:val="10"/>
  </w:num>
  <w:num w:numId="3">
    <w:abstractNumId w:val="10"/>
  </w:num>
  <w:num w:numId="4">
    <w:abstractNumId w:val="12"/>
  </w:num>
  <w:num w:numId="5">
    <w:abstractNumId w:val="8"/>
  </w:num>
  <w:num w:numId="6">
    <w:abstractNumId w:val="0"/>
  </w:num>
  <w:num w:numId="7">
    <w:abstractNumId w:val="9"/>
  </w:num>
  <w:num w:numId="8">
    <w:abstractNumId w:val="7"/>
  </w:num>
  <w:num w:numId="9">
    <w:abstractNumId w:val="3"/>
  </w:num>
  <w:num w:numId="10">
    <w:abstractNumId w:val="4"/>
  </w:num>
  <w:num w:numId="11">
    <w:abstractNumId w:val="1"/>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F7"/>
    <w:rsid w:val="000573D1"/>
    <w:rsid w:val="00065889"/>
    <w:rsid w:val="0007253E"/>
    <w:rsid w:val="0007657D"/>
    <w:rsid w:val="0008539B"/>
    <w:rsid w:val="0009157B"/>
    <w:rsid w:val="00093E28"/>
    <w:rsid w:val="000949EA"/>
    <w:rsid w:val="000D3383"/>
    <w:rsid w:val="001024BC"/>
    <w:rsid w:val="001229D4"/>
    <w:rsid w:val="00126297"/>
    <w:rsid w:val="00127644"/>
    <w:rsid w:val="00130483"/>
    <w:rsid w:val="00134D22"/>
    <w:rsid w:val="00165CC3"/>
    <w:rsid w:val="001D324C"/>
    <w:rsid w:val="001E68F9"/>
    <w:rsid w:val="00215C07"/>
    <w:rsid w:val="00275E4B"/>
    <w:rsid w:val="00287288"/>
    <w:rsid w:val="002878E6"/>
    <w:rsid w:val="002921B7"/>
    <w:rsid w:val="002A3504"/>
    <w:rsid w:val="002B0628"/>
    <w:rsid w:val="002D65C4"/>
    <w:rsid w:val="002F5327"/>
    <w:rsid w:val="003252DE"/>
    <w:rsid w:val="00344BC2"/>
    <w:rsid w:val="00382706"/>
    <w:rsid w:val="003878EC"/>
    <w:rsid w:val="00392105"/>
    <w:rsid w:val="00397C50"/>
    <w:rsid w:val="003C4F32"/>
    <w:rsid w:val="003D0F50"/>
    <w:rsid w:val="003E48D9"/>
    <w:rsid w:val="00405DD8"/>
    <w:rsid w:val="00407B86"/>
    <w:rsid w:val="00420894"/>
    <w:rsid w:val="0042661A"/>
    <w:rsid w:val="004317C6"/>
    <w:rsid w:val="004561EA"/>
    <w:rsid w:val="004A31C5"/>
    <w:rsid w:val="004C2559"/>
    <w:rsid w:val="004C7BCB"/>
    <w:rsid w:val="004D6902"/>
    <w:rsid w:val="00501450"/>
    <w:rsid w:val="0054628C"/>
    <w:rsid w:val="00551621"/>
    <w:rsid w:val="005677BE"/>
    <w:rsid w:val="00595169"/>
    <w:rsid w:val="005A4DAB"/>
    <w:rsid w:val="005B2250"/>
    <w:rsid w:val="005C2718"/>
    <w:rsid w:val="005C3CBB"/>
    <w:rsid w:val="005C53F7"/>
    <w:rsid w:val="005D13FF"/>
    <w:rsid w:val="005D38F1"/>
    <w:rsid w:val="005D7636"/>
    <w:rsid w:val="006046CB"/>
    <w:rsid w:val="00610691"/>
    <w:rsid w:val="006166A9"/>
    <w:rsid w:val="00617D52"/>
    <w:rsid w:val="00622F29"/>
    <w:rsid w:val="006619E8"/>
    <w:rsid w:val="00663F06"/>
    <w:rsid w:val="006655D2"/>
    <w:rsid w:val="006702F4"/>
    <w:rsid w:val="00674517"/>
    <w:rsid w:val="00676F22"/>
    <w:rsid w:val="006F4317"/>
    <w:rsid w:val="007141C2"/>
    <w:rsid w:val="00767938"/>
    <w:rsid w:val="007911EE"/>
    <w:rsid w:val="007B0C61"/>
    <w:rsid w:val="007B2818"/>
    <w:rsid w:val="007D2A97"/>
    <w:rsid w:val="007D5ED1"/>
    <w:rsid w:val="007E0B1D"/>
    <w:rsid w:val="007E7987"/>
    <w:rsid w:val="0080142C"/>
    <w:rsid w:val="00801659"/>
    <w:rsid w:val="00813422"/>
    <w:rsid w:val="00816B62"/>
    <w:rsid w:val="00816E37"/>
    <w:rsid w:val="00832729"/>
    <w:rsid w:val="008346E9"/>
    <w:rsid w:val="00834999"/>
    <w:rsid w:val="00855089"/>
    <w:rsid w:val="008826CA"/>
    <w:rsid w:val="008963FE"/>
    <w:rsid w:val="008B36BA"/>
    <w:rsid w:val="008D4E12"/>
    <w:rsid w:val="00924E91"/>
    <w:rsid w:val="00960C4B"/>
    <w:rsid w:val="00970FAE"/>
    <w:rsid w:val="00982B7D"/>
    <w:rsid w:val="00983A77"/>
    <w:rsid w:val="00993D1B"/>
    <w:rsid w:val="009A28AE"/>
    <w:rsid w:val="009B43BD"/>
    <w:rsid w:val="009C48E9"/>
    <w:rsid w:val="009D7EC7"/>
    <w:rsid w:val="00A369D5"/>
    <w:rsid w:val="00A37420"/>
    <w:rsid w:val="00A406CB"/>
    <w:rsid w:val="00A44781"/>
    <w:rsid w:val="00A45E8F"/>
    <w:rsid w:val="00A54425"/>
    <w:rsid w:val="00A54E10"/>
    <w:rsid w:val="00A55C98"/>
    <w:rsid w:val="00A64351"/>
    <w:rsid w:val="00A65D57"/>
    <w:rsid w:val="00A67993"/>
    <w:rsid w:val="00A8721E"/>
    <w:rsid w:val="00AC3F1B"/>
    <w:rsid w:val="00AE2563"/>
    <w:rsid w:val="00AE2EEE"/>
    <w:rsid w:val="00B05DE1"/>
    <w:rsid w:val="00B07F26"/>
    <w:rsid w:val="00B11895"/>
    <w:rsid w:val="00B11F61"/>
    <w:rsid w:val="00B240ED"/>
    <w:rsid w:val="00B73D53"/>
    <w:rsid w:val="00B875EB"/>
    <w:rsid w:val="00BA569D"/>
    <w:rsid w:val="00BB46D9"/>
    <w:rsid w:val="00BE3841"/>
    <w:rsid w:val="00C0121F"/>
    <w:rsid w:val="00C0342C"/>
    <w:rsid w:val="00C2561B"/>
    <w:rsid w:val="00C32E3B"/>
    <w:rsid w:val="00CA2CF9"/>
    <w:rsid w:val="00CA392E"/>
    <w:rsid w:val="00CA7B7B"/>
    <w:rsid w:val="00CD658A"/>
    <w:rsid w:val="00D2310B"/>
    <w:rsid w:val="00D55648"/>
    <w:rsid w:val="00D6603A"/>
    <w:rsid w:val="00D943B9"/>
    <w:rsid w:val="00D962E9"/>
    <w:rsid w:val="00DD0575"/>
    <w:rsid w:val="00E350EE"/>
    <w:rsid w:val="00E36963"/>
    <w:rsid w:val="00E565E6"/>
    <w:rsid w:val="00E60E10"/>
    <w:rsid w:val="00E66636"/>
    <w:rsid w:val="00E77C89"/>
    <w:rsid w:val="00EA22FA"/>
    <w:rsid w:val="00EA37A1"/>
    <w:rsid w:val="00EF1A75"/>
    <w:rsid w:val="00F10B1C"/>
    <w:rsid w:val="00F2483D"/>
    <w:rsid w:val="00F309E6"/>
    <w:rsid w:val="00F338CC"/>
    <w:rsid w:val="00F45C02"/>
    <w:rsid w:val="00F654E7"/>
    <w:rsid w:val="00F86635"/>
    <w:rsid w:val="00FB0000"/>
    <w:rsid w:val="00FB2AEA"/>
    <w:rsid w:val="00FD2BC0"/>
    <w:rsid w:val="00FD5E97"/>
    <w:rsid w:val="00FE6464"/>
    <w:rsid w:val="00FF123D"/>
    <w:rsid w:val="00FF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31A9"/>
  <w15:chartTrackingRefBased/>
  <w15:docId w15:val="{06450769-AA15-45E0-903D-D8277FC1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mbr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2"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0"/>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0"/>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73D53"/>
    <w:pPr>
      <w:suppressAutoHyphens/>
      <w:jc w:val="both"/>
    </w:pPr>
    <w:rPr>
      <w:rFonts w:ascii="Tahoma" w:hAnsi="Tahoma" w:cs="Tahoma"/>
      <w:bCs/>
      <w:spacing w:val="-3"/>
      <w:sz w:val="18"/>
      <w:szCs w:val="18"/>
      <w:lang w:val="en-GB"/>
    </w:rPr>
  </w:style>
  <w:style w:type="paragraph" w:styleId="Heading1">
    <w:name w:val="heading 1"/>
    <w:next w:val="NormalIndent"/>
    <w:link w:val="Heading1Char"/>
    <w:uiPriority w:val="2"/>
    <w:qFormat/>
    <w:rsid w:val="00F86635"/>
    <w:pPr>
      <w:keepNext/>
      <w:numPr>
        <w:numId w:val="9"/>
      </w:numPr>
      <w:spacing w:before="360" w:after="240" w:line="240" w:lineRule="auto"/>
      <w:outlineLvl w:val="0"/>
    </w:pPr>
    <w:rPr>
      <w:rFonts w:ascii="Tahoma" w:eastAsia="Times New Roman" w:hAnsi="Tahoma" w:cs="Tahoma"/>
      <w:b/>
      <w:spacing w:val="-3"/>
      <w:kern w:val="32"/>
      <w:sz w:val="24"/>
      <w:szCs w:val="32"/>
    </w:rPr>
  </w:style>
  <w:style w:type="paragraph" w:styleId="Heading2">
    <w:name w:val="heading 2"/>
    <w:basedOn w:val="Heading1"/>
    <w:next w:val="NormalIndent"/>
    <w:link w:val="Heading2Char"/>
    <w:uiPriority w:val="2"/>
    <w:qFormat/>
    <w:rsid w:val="00F86635"/>
    <w:pPr>
      <w:numPr>
        <w:ilvl w:val="1"/>
      </w:numPr>
      <w:outlineLvl w:val="1"/>
    </w:pPr>
    <w:rPr>
      <w:sz w:val="20"/>
      <w:szCs w:val="20"/>
    </w:rPr>
  </w:style>
  <w:style w:type="paragraph" w:styleId="Heading3">
    <w:name w:val="heading 3"/>
    <w:basedOn w:val="Heading2"/>
    <w:next w:val="NormalIndent"/>
    <w:link w:val="Heading3Char"/>
    <w:uiPriority w:val="2"/>
    <w:unhideWhenUsed/>
    <w:qFormat/>
    <w:rsid w:val="00F86635"/>
    <w:pPr>
      <w:numPr>
        <w:ilvl w:val="2"/>
      </w:numPr>
      <w:outlineLvl w:val="2"/>
    </w:pPr>
    <w:rPr>
      <w:rFonts w:eastAsia="Cambria"/>
      <w:b w:val="0"/>
      <w:bCs/>
      <w:kern w:val="0"/>
      <w:lang w:val="en-GB"/>
    </w:rPr>
  </w:style>
  <w:style w:type="paragraph" w:styleId="Heading4">
    <w:name w:val="heading 4"/>
    <w:basedOn w:val="Heading3"/>
    <w:link w:val="Heading4Char"/>
    <w:autoRedefine/>
    <w:uiPriority w:val="9"/>
    <w:unhideWhenUsed/>
    <w:qFormat/>
    <w:rsid w:val="00F86635"/>
    <w:pPr>
      <w:keepNext w:val="0"/>
      <w:numPr>
        <w:ilvl w:val="3"/>
      </w:numPr>
      <w:outlineLvl w:val="3"/>
    </w:pPr>
    <w:rPr>
      <w:iCs/>
      <w:kern w:val="32"/>
      <w:sz w:val="18"/>
      <w:lang w:val="fr-FR"/>
    </w:rPr>
  </w:style>
  <w:style w:type="paragraph" w:styleId="Heading5">
    <w:name w:val="heading 5"/>
    <w:basedOn w:val="Heading4"/>
    <w:link w:val="Heading5Char"/>
    <w:autoRedefine/>
    <w:uiPriority w:val="9"/>
    <w:unhideWhenUsed/>
    <w:qFormat/>
    <w:rsid w:val="00F86635"/>
    <w:pPr>
      <w:numPr>
        <w:ilvl w:val="4"/>
      </w:numPr>
      <w:spacing w:before="120" w:after="120"/>
      <w:outlineLvl w:val="4"/>
    </w:pPr>
    <w:rPr>
      <w:noProof/>
    </w:rPr>
  </w:style>
  <w:style w:type="paragraph" w:styleId="Heading6">
    <w:name w:val="heading 6"/>
    <w:basedOn w:val="Heading5"/>
    <w:next w:val="Normaltextlevel"/>
    <w:link w:val="Heading6Char"/>
    <w:autoRedefine/>
    <w:uiPriority w:val="2"/>
    <w:unhideWhenUsed/>
    <w:qFormat/>
    <w:rsid w:val="00F86635"/>
    <w:pPr>
      <w:numPr>
        <w:ilvl w:val="5"/>
        <w:numId w:val="10"/>
      </w:numPr>
      <w:outlineLvl w:val="5"/>
    </w:pPr>
  </w:style>
  <w:style w:type="paragraph" w:styleId="Heading7">
    <w:name w:val="heading 7"/>
    <w:basedOn w:val="Heading6"/>
    <w:next w:val="Normal"/>
    <w:link w:val="Heading7Char"/>
    <w:uiPriority w:val="9"/>
    <w:unhideWhenUsed/>
    <w:rsid w:val="00F86635"/>
    <w:pPr>
      <w:numPr>
        <w:ilvl w:val="6"/>
        <w:numId w:val="9"/>
      </w:numPr>
      <w:outlineLvl w:val="6"/>
    </w:pPr>
    <w:rPr>
      <w:iCs w:val="0"/>
      <w:kern w:val="0"/>
      <w:szCs w:val="18"/>
    </w:rPr>
  </w:style>
  <w:style w:type="paragraph" w:styleId="Heading8">
    <w:name w:val="heading 8"/>
    <w:basedOn w:val="Heading7"/>
    <w:next w:val="Normaltextlevel"/>
    <w:link w:val="Heading8Char"/>
    <w:autoRedefine/>
    <w:uiPriority w:val="9"/>
    <w:unhideWhenUsed/>
    <w:rsid w:val="00F86635"/>
    <w:pPr>
      <w:numPr>
        <w:ilvl w:val="7"/>
      </w:numPr>
      <w:outlineLvl w:val="7"/>
    </w:pPr>
  </w:style>
  <w:style w:type="paragraph" w:styleId="Heading9">
    <w:name w:val="heading 9"/>
    <w:basedOn w:val="Heading8"/>
    <w:next w:val="Normaltextlevel"/>
    <w:link w:val="Heading9Char"/>
    <w:autoRedefine/>
    <w:uiPriority w:val="9"/>
    <w:unhideWhenUsed/>
    <w:rsid w:val="00F8663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86635"/>
    <w:rPr>
      <w:rFonts w:ascii="Tahoma" w:eastAsia="Times New Roman" w:hAnsi="Tahoma" w:cs="Tahoma"/>
      <w:b/>
      <w:spacing w:val="-3"/>
      <w:kern w:val="32"/>
      <w:sz w:val="24"/>
      <w:szCs w:val="32"/>
    </w:rPr>
  </w:style>
  <w:style w:type="paragraph" w:styleId="Title">
    <w:name w:val="Title"/>
    <w:basedOn w:val="Normal"/>
    <w:next w:val="Normal"/>
    <w:link w:val="TitleChar"/>
    <w:qFormat/>
    <w:rsid w:val="00F86635"/>
    <w:pPr>
      <w:spacing w:before="120" w:after="480" w:line="240" w:lineRule="auto"/>
      <w:jc w:val="center"/>
    </w:pPr>
    <w:rPr>
      <w:rFonts w:cstheme="majorBidi"/>
      <w:bCs w:val="0"/>
      <w:caps/>
      <w:color w:val="1F497D"/>
      <w:spacing w:val="0"/>
      <w:sz w:val="36"/>
      <w:szCs w:val="24"/>
      <w:lang w:val="en-US"/>
    </w:rPr>
  </w:style>
  <w:style w:type="character" w:customStyle="1" w:styleId="TitleChar">
    <w:name w:val="Title Char"/>
    <w:basedOn w:val="DefaultParagraphFont"/>
    <w:link w:val="Title"/>
    <w:rsid w:val="00F86635"/>
    <w:rPr>
      <w:rFonts w:ascii="Tahoma" w:hAnsi="Tahoma" w:cstheme="majorBidi"/>
      <w:caps/>
      <w:color w:val="1F497D"/>
      <w:sz w:val="36"/>
      <w:szCs w:val="24"/>
    </w:rPr>
  </w:style>
  <w:style w:type="paragraph" w:customStyle="1" w:styleId="SignatureName">
    <w:name w:val="Signature Name"/>
    <w:basedOn w:val="Normal"/>
    <w:next w:val="Signatureinfos"/>
    <w:qFormat/>
    <w:rsid w:val="00F86635"/>
    <w:pPr>
      <w:spacing w:line="288" w:lineRule="auto"/>
      <w:ind w:left="5528"/>
    </w:pPr>
    <w:rPr>
      <w:rFonts w:eastAsia="Times New Roman"/>
      <w:b/>
      <w:color w:val="004678"/>
      <w:lang w:val="de-DE" w:eastAsia="fr-FR"/>
    </w:rPr>
  </w:style>
  <w:style w:type="paragraph" w:customStyle="1" w:styleId="Signatureinfos">
    <w:name w:val="Signature infos"/>
    <w:basedOn w:val="Normal"/>
    <w:uiPriority w:val="6"/>
    <w:qFormat/>
    <w:rsid w:val="00F86635"/>
    <w:pPr>
      <w:spacing w:line="288" w:lineRule="auto"/>
      <w:ind w:left="5528"/>
    </w:pPr>
    <w:rPr>
      <w:rFonts w:eastAsia="Times New Roman"/>
      <w:lang w:val="de-DE" w:eastAsia="fr-FR"/>
    </w:rPr>
  </w:style>
  <w:style w:type="paragraph" w:customStyle="1" w:styleId="Subject">
    <w:name w:val="Subject"/>
    <w:basedOn w:val="Normal"/>
    <w:uiPriority w:val="2"/>
    <w:rsid w:val="00F86635"/>
    <w:pPr>
      <w:tabs>
        <w:tab w:val="left" w:pos="992"/>
      </w:tabs>
    </w:pPr>
    <w:rPr>
      <w:b/>
    </w:rPr>
  </w:style>
  <w:style w:type="paragraph" w:customStyle="1" w:styleId="Normaltextlevel">
    <w:name w:val="Normal text level"/>
    <w:basedOn w:val="Normal"/>
    <w:qFormat/>
    <w:rsid w:val="00F86635"/>
    <w:pPr>
      <w:ind w:left="567"/>
    </w:pPr>
    <w:rPr>
      <w:rFonts w:eastAsia="Times New Roman"/>
      <w:bCs w:val="0"/>
      <w:szCs w:val="20"/>
    </w:rPr>
  </w:style>
  <w:style w:type="paragraph" w:customStyle="1" w:styleId="Politephrase">
    <w:name w:val="Polite phrase"/>
    <w:basedOn w:val="Normaltextlevel"/>
    <w:next w:val="SignatureName"/>
    <w:uiPriority w:val="2"/>
    <w:rsid w:val="00F86635"/>
    <w:pPr>
      <w:spacing w:before="360"/>
      <w:ind w:left="0"/>
    </w:pPr>
  </w:style>
  <w:style w:type="character" w:customStyle="1" w:styleId="Heading2Char">
    <w:name w:val="Heading 2 Char"/>
    <w:basedOn w:val="DefaultParagraphFont"/>
    <w:link w:val="Heading2"/>
    <w:uiPriority w:val="2"/>
    <w:rsid w:val="00F86635"/>
    <w:rPr>
      <w:rFonts w:ascii="Tahoma" w:eastAsia="Times New Roman" w:hAnsi="Tahoma" w:cs="Tahoma"/>
      <w:b/>
      <w:spacing w:val="-3"/>
      <w:kern w:val="32"/>
      <w:sz w:val="20"/>
      <w:szCs w:val="20"/>
    </w:rPr>
  </w:style>
  <w:style w:type="character" w:customStyle="1" w:styleId="Heading3Char">
    <w:name w:val="Heading 3 Char"/>
    <w:link w:val="Heading3"/>
    <w:uiPriority w:val="2"/>
    <w:rsid w:val="00F86635"/>
    <w:rPr>
      <w:rFonts w:ascii="Tahoma" w:hAnsi="Tahoma" w:cs="Tahoma"/>
      <w:bCs/>
      <w:spacing w:val="-3"/>
      <w:sz w:val="20"/>
      <w:szCs w:val="20"/>
      <w:lang w:val="en-GB"/>
    </w:rPr>
  </w:style>
  <w:style w:type="paragraph" w:styleId="TOCHeading">
    <w:name w:val="TOC Heading"/>
    <w:basedOn w:val="Heading1"/>
    <w:next w:val="Normal"/>
    <w:autoRedefine/>
    <w:uiPriority w:val="39"/>
    <w:unhideWhenUsed/>
    <w:qFormat/>
    <w:rsid w:val="00F86635"/>
    <w:pPr>
      <w:keepLines/>
      <w:numPr>
        <w:numId w:val="0"/>
      </w:numPr>
      <w:spacing w:before="120" w:line="259" w:lineRule="auto"/>
      <w:outlineLvl w:val="9"/>
    </w:pPr>
    <w:rPr>
      <w:rFonts w:cstheme="majorBidi"/>
      <w:b w:val="0"/>
      <w:bCs/>
      <w:color w:val="2E74B5" w:themeColor="accent1" w:themeShade="BF"/>
      <w:kern w:val="0"/>
      <w:sz w:val="28"/>
    </w:rPr>
  </w:style>
  <w:style w:type="paragraph" w:styleId="ListParagraph">
    <w:name w:val="List Paragraph"/>
    <w:basedOn w:val="Normal"/>
    <w:uiPriority w:val="34"/>
    <w:rsid w:val="00F86635"/>
    <w:pPr>
      <w:ind w:left="720"/>
      <w:contextualSpacing/>
    </w:pPr>
  </w:style>
  <w:style w:type="character" w:styleId="EndnoteReference">
    <w:name w:val="endnote reference"/>
    <w:basedOn w:val="DefaultParagraphFont"/>
    <w:uiPriority w:val="99"/>
    <w:semiHidden/>
    <w:unhideWhenUsed/>
    <w:rsid w:val="00F86635"/>
    <w:rPr>
      <w:vertAlign w:val="superscript"/>
    </w:rPr>
  </w:style>
  <w:style w:type="paragraph" w:styleId="EndnoteText">
    <w:name w:val="endnote text"/>
    <w:basedOn w:val="Normal"/>
    <w:link w:val="EndnoteTextChar"/>
    <w:uiPriority w:val="99"/>
    <w:semiHidden/>
    <w:unhideWhenUsed/>
    <w:rsid w:val="00F86635"/>
    <w:rPr>
      <w:sz w:val="20"/>
      <w:szCs w:val="20"/>
    </w:rPr>
  </w:style>
  <w:style w:type="character" w:customStyle="1" w:styleId="EndnoteTextChar">
    <w:name w:val="Endnote Text Char"/>
    <w:basedOn w:val="DefaultParagraphFont"/>
    <w:link w:val="EndnoteText"/>
    <w:uiPriority w:val="99"/>
    <w:semiHidden/>
    <w:rsid w:val="00F86635"/>
    <w:rPr>
      <w:rFonts w:ascii="Tahoma" w:hAnsi="Tahoma" w:cs="Tahoma"/>
      <w:bCs/>
      <w:spacing w:val="-3"/>
      <w:sz w:val="20"/>
      <w:szCs w:val="20"/>
      <w:lang w:val="en-GB"/>
    </w:rPr>
  </w:style>
  <w:style w:type="paragraph" w:styleId="Footer">
    <w:name w:val="footer"/>
    <w:basedOn w:val="Normal"/>
    <w:link w:val="FooterChar"/>
    <w:uiPriority w:val="99"/>
    <w:unhideWhenUsed/>
    <w:rsid w:val="00F86635"/>
    <w:pPr>
      <w:tabs>
        <w:tab w:val="center" w:pos="4703"/>
        <w:tab w:val="right" w:pos="9406"/>
      </w:tabs>
    </w:pPr>
    <w:rPr>
      <w:sz w:val="16"/>
    </w:rPr>
  </w:style>
  <w:style w:type="character" w:customStyle="1" w:styleId="FooterChar">
    <w:name w:val="Footer Char"/>
    <w:basedOn w:val="DefaultParagraphFont"/>
    <w:link w:val="Footer"/>
    <w:uiPriority w:val="99"/>
    <w:rsid w:val="00F86635"/>
    <w:rPr>
      <w:rFonts w:ascii="Tahoma" w:hAnsi="Tahoma" w:cs="Tahoma"/>
      <w:bCs/>
      <w:spacing w:val="-3"/>
      <w:sz w:val="16"/>
      <w:szCs w:val="18"/>
      <w:lang w:val="en-GB"/>
    </w:rPr>
  </w:style>
  <w:style w:type="paragraph" w:styleId="FootnoteText">
    <w:name w:val="footnote text"/>
    <w:basedOn w:val="Normal"/>
    <w:link w:val="FootnoteTextChar"/>
    <w:unhideWhenUsed/>
    <w:rsid w:val="00F86635"/>
    <w:rPr>
      <w:sz w:val="16"/>
      <w:szCs w:val="20"/>
    </w:rPr>
  </w:style>
  <w:style w:type="character" w:customStyle="1" w:styleId="FootnoteTextChar">
    <w:name w:val="Footnote Text Char"/>
    <w:basedOn w:val="DefaultParagraphFont"/>
    <w:link w:val="FootnoteText"/>
    <w:rsid w:val="00F86635"/>
    <w:rPr>
      <w:rFonts w:ascii="Tahoma" w:hAnsi="Tahoma" w:cs="Tahoma"/>
      <w:bCs/>
      <w:spacing w:val="-3"/>
      <w:sz w:val="16"/>
      <w:szCs w:val="20"/>
      <w:lang w:val="en-GB"/>
    </w:rPr>
  </w:style>
  <w:style w:type="character" w:styleId="FootnoteReference">
    <w:name w:val="footnote reference"/>
    <w:basedOn w:val="DefaultParagraphFont"/>
    <w:semiHidden/>
    <w:unhideWhenUsed/>
    <w:rsid w:val="00F86635"/>
    <w:rPr>
      <w:vertAlign w:val="superscript"/>
    </w:rPr>
  </w:style>
  <w:style w:type="character" w:styleId="Strong">
    <w:name w:val="Strong"/>
    <w:basedOn w:val="DefaultParagraphFont"/>
    <w:uiPriority w:val="3"/>
    <w:qFormat/>
    <w:rsid w:val="00F86635"/>
    <w:rPr>
      <w:b/>
      <w:bCs/>
    </w:rPr>
  </w:style>
  <w:style w:type="paragraph" w:styleId="Quote">
    <w:name w:val="Quote"/>
    <w:basedOn w:val="Normal"/>
    <w:next w:val="Normal"/>
    <w:link w:val="QuoteChar"/>
    <w:uiPriority w:val="29"/>
    <w:qFormat/>
    <w:rsid w:val="00F86635"/>
    <w:pPr>
      <w:spacing w:before="200"/>
      <w:ind w:left="864" w:right="864"/>
      <w:jc w:val="center"/>
    </w:pPr>
    <w:rPr>
      <w:bCs w:val="0"/>
      <w:i/>
      <w:iCs/>
      <w:color w:val="404040" w:themeColor="text1" w:themeTint="BF"/>
      <w:spacing w:val="0"/>
      <w:lang w:val="en-US"/>
    </w:rPr>
  </w:style>
  <w:style w:type="character" w:customStyle="1" w:styleId="QuoteChar">
    <w:name w:val="Quote Char"/>
    <w:basedOn w:val="DefaultParagraphFont"/>
    <w:link w:val="Quote"/>
    <w:uiPriority w:val="29"/>
    <w:rsid w:val="00F86635"/>
    <w:rPr>
      <w:rFonts w:ascii="Tahoma" w:hAnsi="Tahoma" w:cs="Tahoma"/>
      <w:i/>
      <w:iCs/>
      <w:color w:val="404040" w:themeColor="text1" w:themeTint="BF"/>
      <w:sz w:val="18"/>
      <w:szCs w:val="18"/>
    </w:rPr>
  </w:style>
  <w:style w:type="paragraph" w:styleId="IntenseQuote">
    <w:name w:val="Intense Quote"/>
    <w:basedOn w:val="Normal"/>
    <w:next w:val="Normal"/>
    <w:link w:val="IntenseQuoteChar"/>
    <w:uiPriority w:val="30"/>
    <w:qFormat/>
    <w:rsid w:val="00F86635"/>
    <w:pPr>
      <w:pBdr>
        <w:top w:val="single" w:sz="4" w:space="10" w:color="5B9BD5" w:themeColor="accent1"/>
        <w:bottom w:val="single" w:sz="4" w:space="10" w:color="5B9BD5" w:themeColor="accent1"/>
      </w:pBdr>
      <w:spacing w:before="360" w:after="360"/>
      <w:ind w:left="864" w:right="864"/>
      <w:jc w:val="center"/>
    </w:pPr>
    <w:rPr>
      <w:bCs w:val="0"/>
      <w:i/>
      <w:iCs/>
      <w:color w:val="5B9BD5" w:themeColor="accent1"/>
      <w:spacing w:val="0"/>
      <w:lang w:val="en-US"/>
    </w:rPr>
  </w:style>
  <w:style w:type="character" w:customStyle="1" w:styleId="IntenseQuoteChar">
    <w:name w:val="Intense Quote Char"/>
    <w:basedOn w:val="DefaultParagraphFont"/>
    <w:link w:val="IntenseQuote"/>
    <w:uiPriority w:val="30"/>
    <w:rsid w:val="00F86635"/>
    <w:rPr>
      <w:rFonts w:ascii="Tahoma" w:hAnsi="Tahoma" w:cs="Tahoma"/>
      <w:i/>
      <w:iCs/>
      <w:color w:val="5B9BD5" w:themeColor="accent1"/>
      <w:sz w:val="18"/>
      <w:szCs w:val="18"/>
    </w:rPr>
  </w:style>
  <w:style w:type="character" w:styleId="SubtleReference">
    <w:name w:val="Subtle Reference"/>
    <w:uiPriority w:val="31"/>
    <w:rsid w:val="00F86635"/>
    <w:rPr>
      <w:smallCaps/>
    </w:rPr>
  </w:style>
  <w:style w:type="character" w:styleId="IntenseReference">
    <w:name w:val="Intense Reference"/>
    <w:basedOn w:val="DefaultParagraphFont"/>
    <w:uiPriority w:val="32"/>
    <w:rsid w:val="00F86635"/>
    <w:rPr>
      <w:b/>
      <w:bCs/>
      <w:smallCaps/>
      <w:color w:val="5B9BD5" w:themeColor="accent1"/>
      <w:spacing w:val="5"/>
    </w:rPr>
  </w:style>
  <w:style w:type="paragraph" w:styleId="Subtitle">
    <w:name w:val="Subtitle"/>
    <w:basedOn w:val="Title"/>
    <w:next w:val="Normal"/>
    <w:link w:val="SubtitleChar"/>
    <w:uiPriority w:val="2"/>
    <w:qFormat/>
    <w:rsid w:val="00F86635"/>
    <w:rPr>
      <w:caps w:val="0"/>
      <w:sz w:val="28"/>
      <w:szCs w:val="28"/>
      <w:lang w:val="fr-FR"/>
    </w:rPr>
  </w:style>
  <w:style w:type="character" w:customStyle="1" w:styleId="SubtitleChar">
    <w:name w:val="Subtitle Char"/>
    <w:basedOn w:val="DefaultParagraphFont"/>
    <w:link w:val="Subtitle"/>
    <w:uiPriority w:val="2"/>
    <w:rsid w:val="00F86635"/>
    <w:rPr>
      <w:rFonts w:ascii="Tahoma" w:hAnsi="Tahoma" w:cstheme="majorBidi"/>
      <w:color w:val="1F497D"/>
      <w:sz w:val="28"/>
      <w:szCs w:val="28"/>
      <w:lang w:val="fr-FR"/>
    </w:rPr>
  </w:style>
  <w:style w:type="table" w:customStyle="1" w:styleId="ListTable2-Accent61">
    <w:name w:val="List Table 2 - Accent 61"/>
    <w:basedOn w:val="TableNormal"/>
    <w:uiPriority w:val="47"/>
    <w:rsid w:val="00F8663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AgendaPoints">
    <w:name w:val="AgendaPoints"/>
    <w:basedOn w:val="Normal"/>
    <w:link w:val="AgendaPointsChar"/>
    <w:uiPriority w:val="3"/>
    <w:rsid w:val="00F86635"/>
  </w:style>
  <w:style w:type="character" w:customStyle="1" w:styleId="AgendaPointsChar">
    <w:name w:val="AgendaPoints Char"/>
    <w:basedOn w:val="DefaultParagraphFont"/>
    <w:link w:val="AgendaPoints"/>
    <w:uiPriority w:val="3"/>
    <w:rsid w:val="00F86635"/>
    <w:rPr>
      <w:rFonts w:ascii="Tahoma" w:hAnsi="Tahoma" w:cs="Tahoma"/>
      <w:bCs/>
      <w:spacing w:val="-3"/>
      <w:sz w:val="18"/>
      <w:szCs w:val="18"/>
      <w:lang w:val="en-GB"/>
    </w:rPr>
  </w:style>
  <w:style w:type="character" w:customStyle="1" w:styleId="Heading4Char">
    <w:name w:val="Heading 4 Char"/>
    <w:basedOn w:val="DefaultParagraphFont"/>
    <w:link w:val="Heading4"/>
    <w:uiPriority w:val="9"/>
    <w:rsid w:val="00F86635"/>
    <w:rPr>
      <w:rFonts w:ascii="Tahoma" w:hAnsi="Tahoma" w:cs="Tahoma"/>
      <w:bCs/>
      <w:iCs/>
      <w:spacing w:val="-3"/>
      <w:kern w:val="32"/>
      <w:sz w:val="18"/>
      <w:szCs w:val="20"/>
      <w:lang w:val="fr-FR"/>
    </w:rPr>
  </w:style>
  <w:style w:type="paragraph" w:styleId="NormalIndent">
    <w:name w:val="Normal Indent"/>
    <w:aliases w:val="Text Indent"/>
    <w:basedOn w:val="Normal"/>
    <w:link w:val="NormalIndentChar"/>
    <w:rsid w:val="00F86635"/>
    <w:pPr>
      <w:ind w:left="567"/>
    </w:pPr>
  </w:style>
  <w:style w:type="paragraph" w:styleId="NoSpacing">
    <w:name w:val="No Spacing"/>
    <w:basedOn w:val="Normal"/>
    <w:uiPriority w:val="1"/>
    <w:rsid w:val="00F86635"/>
    <w:pPr>
      <w:spacing w:after="0" w:line="240" w:lineRule="auto"/>
    </w:pPr>
  </w:style>
  <w:style w:type="table" w:customStyle="1" w:styleId="TableGridLight1">
    <w:name w:val="Table Grid Light1"/>
    <w:basedOn w:val="TableNormal"/>
    <w:uiPriority w:val="40"/>
    <w:rsid w:val="00F866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Shading1-Accent3">
    <w:name w:val="Medium Shading 1 Accent 3"/>
    <w:aliases w:val="CPVO Template Table"/>
    <w:basedOn w:val="TableNormal"/>
    <w:rsid w:val="00F86635"/>
    <w:pPr>
      <w:spacing w:after="0" w:line="240" w:lineRule="auto"/>
    </w:pPr>
    <w:rPr>
      <w:rFonts w:ascii="Tahoma" w:hAnsi="Tahoma"/>
      <w:sz w:val="18"/>
      <w:lang w:val="fr-FR" w:eastAsia="fr-FR"/>
    </w:rPr>
    <w:tblPr>
      <w:tblStyleRow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FFFFF" w:themeFill="background1"/>
    </w:tcPr>
    <w:tblStylePr w:type="firstRow">
      <w:pPr>
        <w:spacing w:beforeLines="0" w:before="0" w:beforeAutospacing="0" w:afterLines="0" w:after="0" w:afterAutospacing="0" w:line="240" w:lineRule="auto"/>
      </w:pPr>
      <w:rPr>
        <w:rFonts w:ascii="Tahoma" w:hAnsi="Tahoma" w:cs="Tahoma" w:hint="default"/>
        <w:b/>
        <w:bCs/>
        <w:color w:val="FFFFFF" w:themeColor="background1"/>
        <w:sz w:val="18"/>
        <w:szCs w:val="18"/>
      </w:rPr>
      <w:tblPr/>
      <w:tcPr>
        <w:shd w:val="clear" w:color="auto" w:fill="A1BC30"/>
      </w:tcPr>
    </w:tblStylePr>
    <w:tblStylePr w:type="lastRow">
      <w:pPr>
        <w:spacing w:beforeLines="0" w:before="0" w:beforeAutospacing="0" w:afterLines="0" w:after="0" w:afterAutospacing="0" w:line="240" w:lineRule="auto"/>
      </w:pPr>
      <w:rPr>
        <w:rFonts w:ascii="Tahoma" w:hAnsi="Tahoma" w:cs="Tahoma" w:hint="default"/>
        <w:b/>
        <w:bCs/>
        <w:sz w:val="18"/>
        <w:szCs w:val="18"/>
      </w:rPr>
      <w:tblPr/>
      <w:tcPr>
        <w:tcBorders>
          <w:top w:val="nil"/>
          <w:left w:val="nil"/>
          <w:bottom w:val="nil"/>
          <w:right w:val="nil"/>
          <w:insideH w:val="nil"/>
          <w:insideV w:val="nil"/>
          <w:tl2br w:val="nil"/>
          <w:tr2bl w:val="nil"/>
        </w:tcBorders>
        <w:shd w:val="clear" w:color="auto" w:fill="F6F4F0"/>
      </w:tcPr>
    </w:tblStylePr>
    <w:tblStylePr w:type="firstCol">
      <w:rPr>
        <w:rFonts w:ascii="Tahoma" w:hAnsi="Tahoma" w:cs="Tahoma" w:hint="default"/>
        <w:b w:val="0"/>
        <w:bCs/>
        <w:sz w:val="18"/>
        <w:szCs w:val="18"/>
      </w:rPr>
    </w:tblStylePr>
    <w:tblStylePr w:type="lastCol">
      <w:rPr>
        <w:b/>
        <w:bCs/>
      </w:rPr>
    </w:tblStylePr>
    <w:tblStylePr w:type="band1Horz">
      <w:tblPr/>
      <w:tcPr>
        <w:shd w:val="clear" w:color="auto" w:fill="F6F4F0"/>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F86635"/>
    <w:pPr>
      <w:tabs>
        <w:tab w:val="center" w:pos="4703"/>
        <w:tab w:val="right" w:pos="9406"/>
      </w:tabs>
      <w:spacing w:after="0" w:line="240" w:lineRule="auto"/>
    </w:pPr>
  </w:style>
  <w:style w:type="character" w:customStyle="1" w:styleId="HeaderChar">
    <w:name w:val="Header Char"/>
    <w:basedOn w:val="DefaultParagraphFont"/>
    <w:link w:val="Header"/>
    <w:uiPriority w:val="99"/>
    <w:rsid w:val="00F86635"/>
    <w:rPr>
      <w:rFonts w:ascii="Tahoma" w:hAnsi="Tahoma" w:cs="Tahoma"/>
      <w:bCs/>
      <w:spacing w:val="-3"/>
      <w:sz w:val="18"/>
      <w:szCs w:val="18"/>
      <w:lang w:val="en-GB"/>
    </w:rPr>
  </w:style>
  <w:style w:type="character" w:styleId="PageNumber">
    <w:name w:val="page number"/>
    <w:rsid w:val="00F86635"/>
    <w:rPr>
      <w:sz w:val="15"/>
    </w:rPr>
  </w:style>
  <w:style w:type="character" w:customStyle="1" w:styleId="Heading5Char">
    <w:name w:val="Heading 5 Char"/>
    <w:basedOn w:val="DefaultParagraphFont"/>
    <w:link w:val="Heading5"/>
    <w:uiPriority w:val="9"/>
    <w:rsid w:val="00F86635"/>
    <w:rPr>
      <w:rFonts w:ascii="Tahoma" w:hAnsi="Tahoma" w:cs="Tahoma"/>
      <w:bCs/>
      <w:iCs/>
      <w:noProof/>
      <w:spacing w:val="-3"/>
      <w:kern w:val="32"/>
      <w:sz w:val="18"/>
      <w:szCs w:val="20"/>
      <w:lang w:val="fr-FR"/>
    </w:rPr>
  </w:style>
  <w:style w:type="character" w:customStyle="1" w:styleId="Heading6Char">
    <w:name w:val="Heading 6 Char"/>
    <w:basedOn w:val="DefaultParagraphFont"/>
    <w:link w:val="Heading6"/>
    <w:uiPriority w:val="9"/>
    <w:rsid w:val="00F86635"/>
    <w:rPr>
      <w:rFonts w:ascii="Tahoma" w:hAnsi="Tahoma" w:cs="Tahoma"/>
      <w:bCs/>
      <w:iCs/>
      <w:noProof/>
      <w:spacing w:val="-3"/>
      <w:kern w:val="32"/>
      <w:sz w:val="18"/>
      <w:szCs w:val="20"/>
      <w:lang w:val="fr-FR"/>
    </w:rPr>
  </w:style>
  <w:style w:type="character" w:customStyle="1" w:styleId="Heading7Char">
    <w:name w:val="Heading 7 Char"/>
    <w:basedOn w:val="DefaultParagraphFont"/>
    <w:link w:val="Heading7"/>
    <w:uiPriority w:val="9"/>
    <w:rsid w:val="00F86635"/>
    <w:rPr>
      <w:rFonts w:ascii="Tahoma" w:hAnsi="Tahoma" w:cs="Tahoma"/>
      <w:bCs/>
      <w:noProof/>
      <w:spacing w:val="-3"/>
      <w:sz w:val="18"/>
      <w:szCs w:val="18"/>
      <w:lang w:val="fr-FR"/>
    </w:rPr>
  </w:style>
  <w:style w:type="character" w:customStyle="1" w:styleId="Heading8Char">
    <w:name w:val="Heading 8 Char"/>
    <w:basedOn w:val="DefaultParagraphFont"/>
    <w:link w:val="Heading8"/>
    <w:uiPriority w:val="9"/>
    <w:rsid w:val="00F86635"/>
    <w:rPr>
      <w:rFonts w:ascii="Tahoma" w:hAnsi="Tahoma" w:cs="Tahoma"/>
      <w:bCs/>
      <w:noProof/>
      <w:spacing w:val="-3"/>
      <w:sz w:val="18"/>
      <w:szCs w:val="18"/>
      <w:lang w:val="fr-FR"/>
    </w:rPr>
  </w:style>
  <w:style w:type="character" w:customStyle="1" w:styleId="Heading9Char">
    <w:name w:val="Heading 9 Char"/>
    <w:basedOn w:val="DefaultParagraphFont"/>
    <w:link w:val="Heading9"/>
    <w:uiPriority w:val="9"/>
    <w:rsid w:val="00F86635"/>
    <w:rPr>
      <w:rFonts w:ascii="Tahoma" w:hAnsi="Tahoma" w:cs="Tahoma"/>
      <w:bCs/>
      <w:noProof/>
      <w:spacing w:val="-3"/>
      <w:sz w:val="18"/>
      <w:szCs w:val="18"/>
      <w:lang w:val="fr-FR"/>
    </w:rPr>
  </w:style>
  <w:style w:type="character" w:styleId="Emphasis">
    <w:name w:val="Emphasis"/>
    <w:basedOn w:val="NormalIndentChar"/>
    <w:uiPriority w:val="20"/>
    <w:qFormat/>
    <w:rsid w:val="00F86635"/>
    <w:rPr>
      <w:rFonts w:ascii="Tahoma" w:eastAsia="Cambria" w:hAnsi="Tahoma" w:cs="Tahoma"/>
      <w:bCs/>
      <w:i/>
      <w:iCs/>
      <w:spacing w:val="-3"/>
      <w:sz w:val="18"/>
      <w:szCs w:val="18"/>
      <w:lang w:val="en-GB"/>
    </w:rPr>
  </w:style>
  <w:style w:type="character" w:styleId="SubtleEmphasis">
    <w:name w:val="Subtle Emphasis"/>
    <w:uiPriority w:val="19"/>
    <w:rsid w:val="00F86635"/>
    <w:rPr>
      <w:i/>
      <w:iCs/>
      <w:color w:val="808080" w:themeColor="text1" w:themeTint="7F"/>
    </w:rPr>
  </w:style>
  <w:style w:type="character" w:styleId="IntenseEmphasis">
    <w:name w:val="Intense Emphasis"/>
    <w:uiPriority w:val="21"/>
    <w:rsid w:val="00F86635"/>
    <w:rPr>
      <w:b/>
      <w:bCs/>
      <w:i/>
      <w:iCs/>
      <w:color w:val="5B9BD5" w:themeColor="accent1"/>
    </w:rPr>
  </w:style>
  <w:style w:type="character" w:styleId="BookTitle">
    <w:name w:val="Book Title"/>
    <w:uiPriority w:val="33"/>
    <w:rsid w:val="00F86635"/>
    <w:rPr>
      <w:b/>
      <w:bCs/>
      <w:smallCaps/>
      <w:spacing w:val="5"/>
    </w:rPr>
  </w:style>
  <w:style w:type="paragraph" w:styleId="ListBullet">
    <w:name w:val="List Bullet"/>
    <w:basedOn w:val="Normal"/>
    <w:uiPriority w:val="99"/>
    <w:semiHidden/>
    <w:unhideWhenUsed/>
    <w:rsid w:val="00F86635"/>
    <w:pPr>
      <w:numPr>
        <w:numId w:val="6"/>
      </w:numPr>
      <w:contextualSpacing/>
    </w:pPr>
  </w:style>
  <w:style w:type="numbering" w:customStyle="1" w:styleId="CPVOHeadings">
    <w:name w:val="CPVO Headings"/>
    <w:uiPriority w:val="99"/>
    <w:rsid w:val="00F86635"/>
    <w:pPr>
      <w:numPr>
        <w:numId w:val="8"/>
      </w:numPr>
    </w:pPr>
  </w:style>
  <w:style w:type="numbering" w:customStyle="1" w:styleId="CPVOCorporateHeadings">
    <w:name w:val="CPVO Corporate Headings"/>
    <w:uiPriority w:val="99"/>
    <w:rsid w:val="00F86635"/>
    <w:pPr>
      <w:numPr>
        <w:numId w:val="7"/>
      </w:numPr>
    </w:pPr>
  </w:style>
  <w:style w:type="paragraph" w:styleId="TOC1">
    <w:name w:val="toc 1"/>
    <w:basedOn w:val="Normal"/>
    <w:next w:val="Normal"/>
    <w:autoRedefine/>
    <w:uiPriority w:val="39"/>
    <w:unhideWhenUsed/>
    <w:rsid w:val="00F86635"/>
    <w:pPr>
      <w:spacing w:after="240"/>
    </w:pPr>
    <w:rPr>
      <w:b/>
    </w:rPr>
  </w:style>
  <w:style w:type="paragraph" w:styleId="TOC2">
    <w:name w:val="toc 2"/>
    <w:basedOn w:val="Normal"/>
    <w:next w:val="Normal"/>
    <w:autoRedefine/>
    <w:uiPriority w:val="39"/>
    <w:unhideWhenUsed/>
    <w:rsid w:val="00F86635"/>
    <w:pPr>
      <w:spacing w:after="100"/>
      <w:ind w:left="180"/>
    </w:pPr>
  </w:style>
  <w:style w:type="paragraph" w:styleId="TOC3">
    <w:name w:val="toc 3"/>
    <w:basedOn w:val="Normal"/>
    <w:next w:val="Normal"/>
    <w:autoRedefine/>
    <w:uiPriority w:val="39"/>
    <w:unhideWhenUsed/>
    <w:rsid w:val="00F86635"/>
    <w:pPr>
      <w:spacing w:after="100"/>
      <w:ind w:left="360"/>
    </w:pPr>
  </w:style>
  <w:style w:type="character" w:styleId="Hyperlink">
    <w:name w:val="Hyperlink"/>
    <w:basedOn w:val="DefaultParagraphFont"/>
    <w:uiPriority w:val="99"/>
    <w:unhideWhenUsed/>
    <w:rsid w:val="00F86635"/>
    <w:rPr>
      <w:color w:val="0563C1" w:themeColor="hyperlink"/>
      <w:u w:val="single"/>
    </w:rPr>
  </w:style>
  <w:style w:type="paragraph" w:customStyle="1" w:styleId="LegalRecitalsNumbering">
    <w:name w:val="Legal Recitals Numbering"/>
    <w:basedOn w:val="Normal"/>
    <w:autoRedefine/>
    <w:uiPriority w:val="2"/>
    <w:qFormat/>
    <w:rsid w:val="00F86635"/>
    <w:pPr>
      <w:numPr>
        <w:numId w:val="10"/>
      </w:numPr>
    </w:pPr>
  </w:style>
  <w:style w:type="paragraph" w:customStyle="1" w:styleId="Figures">
    <w:name w:val="Figures"/>
    <w:basedOn w:val="Caption"/>
    <w:link w:val="FiguresChar"/>
    <w:autoRedefine/>
    <w:uiPriority w:val="3"/>
    <w:rsid w:val="00F86635"/>
    <w:pPr>
      <w:spacing w:after="160" w:line="259" w:lineRule="auto"/>
    </w:pPr>
    <w:rPr>
      <w:iCs w:val="0"/>
      <w:sz w:val="16"/>
      <w:szCs w:val="16"/>
      <w:lang w:val="en-US"/>
    </w:rPr>
  </w:style>
  <w:style w:type="character" w:customStyle="1" w:styleId="FiguresChar">
    <w:name w:val="Figures Char"/>
    <w:basedOn w:val="DefaultParagraphFont"/>
    <w:link w:val="Figures"/>
    <w:uiPriority w:val="3"/>
    <w:rsid w:val="00F86635"/>
    <w:rPr>
      <w:rFonts w:ascii="Tahoma" w:hAnsi="Tahoma" w:cs="Tahoma"/>
      <w:bCs/>
      <w:i/>
      <w:spacing w:val="-3"/>
      <w:sz w:val="16"/>
      <w:szCs w:val="16"/>
    </w:rPr>
  </w:style>
  <w:style w:type="paragraph" w:styleId="Caption">
    <w:name w:val="caption"/>
    <w:basedOn w:val="Normal"/>
    <w:next w:val="Normal"/>
    <w:autoRedefine/>
    <w:uiPriority w:val="35"/>
    <w:unhideWhenUsed/>
    <w:rsid w:val="00F86635"/>
    <w:pPr>
      <w:keepNext/>
      <w:spacing w:after="200" w:line="240" w:lineRule="auto"/>
      <w:ind w:left="567"/>
    </w:pPr>
    <w:rPr>
      <w:i/>
      <w:iCs/>
    </w:rPr>
  </w:style>
  <w:style w:type="table" w:styleId="LightGrid-Accent1">
    <w:name w:val="Light Grid Accent 1"/>
    <w:aliases w:val="CPVO-SPD Table"/>
    <w:basedOn w:val="TableNormal"/>
    <w:rsid w:val="00F86635"/>
    <w:pPr>
      <w:spacing w:after="120" w:line="240" w:lineRule="auto"/>
    </w:pPr>
    <w:rPr>
      <w:rFonts w:ascii="Tahoma" w:hAnsi="Tahoma" w:cs="Times New Roman"/>
      <w:sz w:val="18"/>
      <w:szCs w:val="20"/>
      <w:lang w:val="en-GB" w:eastAsia="en-GB"/>
    </w:rPr>
    <w:tblPr>
      <w:tblStyleRowBandSize w:val="1"/>
      <w:tblStyleColBandSize w:val="1"/>
      <w:tblInd w:w="56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sz w:val="18"/>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sz w:val="18"/>
      </w:rPr>
    </w:tblStylePr>
    <w:tblStylePr w:type="lastCol">
      <w:rPr>
        <w:rFonts w:ascii="Tahoma" w:eastAsia="Times New Roman" w:hAnsi="Tahoma" w:cs="Times New Roman"/>
        <w:b/>
        <w:bCs/>
        <w:sz w:val="18"/>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ascii="Tahoma" w:hAnsi="Tahoma"/>
        <w:sz w:val="18"/>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Space">
    <w:name w:val="No Space"/>
    <w:basedOn w:val="NormalIndent"/>
    <w:link w:val="NoSpaceChar"/>
    <w:uiPriority w:val="1"/>
    <w:qFormat/>
    <w:rsid w:val="00F86635"/>
    <w:pPr>
      <w:spacing w:after="0" w:line="240" w:lineRule="auto"/>
    </w:pPr>
    <w:rPr>
      <w:lang w:val="fr-FR"/>
    </w:rPr>
  </w:style>
  <w:style w:type="character" w:customStyle="1" w:styleId="NoSpaceChar">
    <w:name w:val="No Space Char"/>
    <w:basedOn w:val="NormalIndentChar"/>
    <w:link w:val="NoSpace"/>
    <w:uiPriority w:val="1"/>
    <w:rsid w:val="00F86635"/>
    <w:rPr>
      <w:rFonts w:ascii="Tahoma" w:hAnsi="Tahoma" w:cs="Tahoma"/>
      <w:bCs/>
      <w:spacing w:val="-3"/>
      <w:sz w:val="18"/>
      <w:szCs w:val="18"/>
      <w:lang w:val="fr-FR"/>
    </w:rPr>
  </w:style>
  <w:style w:type="character" w:customStyle="1" w:styleId="NormalIndentChar">
    <w:name w:val="Normal Indent Char"/>
    <w:aliases w:val="Text Indent Char"/>
    <w:basedOn w:val="DefaultParagraphFont"/>
    <w:link w:val="NormalIndent"/>
    <w:rsid w:val="00F86635"/>
    <w:rPr>
      <w:rFonts w:ascii="Tahoma" w:hAnsi="Tahoma" w:cs="Tahoma"/>
      <w:bCs/>
      <w:spacing w:val="-3"/>
      <w:sz w:val="18"/>
      <w:szCs w:val="18"/>
      <w:lang w:val="en-GB"/>
    </w:rPr>
  </w:style>
  <w:style w:type="paragraph" w:styleId="TableofFigures">
    <w:name w:val="table of figures"/>
    <w:basedOn w:val="Normal"/>
    <w:next w:val="Normal"/>
    <w:uiPriority w:val="99"/>
    <w:unhideWhenUsed/>
    <w:rsid w:val="00F86635"/>
    <w:pPr>
      <w:spacing w:after="0"/>
      <w:ind w:left="567"/>
    </w:pPr>
  </w:style>
  <w:style w:type="paragraph" w:customStyle="1" w:styleId="Annex">
    <w:name w:val="Annex"/>
    <w:basedOn w:val="Heading1"/>
    <w:next w:val="NormalIndent"/>
    <w:link w:val="AnnexChar"/>
    <w:uiPriority w:val="3"/>
    <w:qFormat/>
    <w:rsid w:val="00F86635"/>
    <w:pPr>
      <w:keepNext w:val="0"/>
      <w:numPr>
        <w:numId w:val="0"/>
      </w:numPr>
      <w:jc w:val="both"/>
    </w:pPr>
    <w:rPr>
      <w:rFonts w:eastAsiaTheme="majorEastAsia"/>
      <w:bCs/>
      <w:lang w:val="fr-FR"/>
    </w:rPr>
  </w:style>
  <w:style w:type="character" w:customStyle="1" w:styleId="AnnexChar">
    <w:name w:val="Annex Char"/>
    <w:basedOn w:val="Heading1Char"/>
    <w:link w:val="Annex"/>
    <w:uiPriority w:val="3"/>
    <w:rsid w:val="00F86635"/>
    <w:rPr>
      <w:rFonts w:ascii="Tahoma" w:eastAsiaTheme="majorEastAsia" w:hAnsi="Tahoma" w:cs="Tahoma"/>
      <w:b/>
      <w:bCs/>
      <w:spacing w:val="-3"/>
      <w:kern w:val="32"/>
      <w:sz w:val="24"/>
      <w:szCs w:val="32"/>
      <w:lang w:val="fr-FR"/>
    </w:rPr>
  </w:style>
  <w:style w:type="paragraph" w:customStyle="1" w:styleId="AnnexNumber">
    <w:name w:val="Annex Number"/>
    <w:basedOn w:val="Heading2"/>
    <w:link w:val="AnnexNumberChar"/>
    <w:uiPriority w:val="3"/>
    <w:qFormat/>
    <w:rsid w:val="00F86635"/>
    <w:pPr>
      <w:numPr>
        <w:ilvl w:val="0"/>
        <w:numId w:val="5"/>
      </w:numPr>
    </w:pPr>
  </w:style>
  <w:style w:type="character" w:customStyle="1" w:styleId="AnnexNumberChar">
    <w:name w:val="Annex Number Char"/>
    <w:basedOn w:val="Heading2Char"/>
    <w:link w:val="AnnexNumber"/>
    <w:uiPriority w:val="3"/>
    <w:rsid w:val="00F86635"/>
    <w:rPr>
      <w:rFonts w:ascii="Tahoma" w:eastAsia="Times New Roman" w:hAnsi="Tahoma" w:cs="Tahoma"/>
      <w:b/>
      <w:spacing w:val="-3"/>
      <w:kern w:val="32"/>
      <w:sz w:val="20"/>
      <w:szCs w:val="20"/>
    </w:rPr>
  </w:style>
  <w:style w:type="paragraph" w:customStyle="1" w:styleId="Bulletpoints1">
    <w:name w:val="Bullet points 1"/>
    <w:basedOn w:val="Normaltextlevel"/>
    <w:link w:val="Bulletpoints1Char"/>
    <w:uiPriority w:val="4"/>
    <w:qFormat/>
    <w:rsid w:val="00397C50"/>
    <w:pPr>
      <w:numPr>
        <w:numId w:val="1"/>
      </w:numPr>
    </w:pPr>
    <w:rPr>
      <w:lang w:val="fr-FR"/>
    </w:rPr>
  </w:style>
  <w:style w:type="character" w:customStyle="1" w:styleId="Bulletpoints1Char">
    <w:name w:val="Bullet points 1 Char"/>
    <w:basedOn w:val="DefaultParagraphFont"/>
    <w:link w:val="Bulletpoints1"/>
    <w:uiPriority w:val="4"/>
    <w:rsid w:val="00397C50"/>
    <w:rPr>
      <w:rFonts w:ascii="Tahoma" w:eastAsia="Times New Roman" w:hAnsi="Tahoma" w:cs="Tahoma"/>
      <w:spacing w:val="-3"/>
      <w:sz w:val="18"/>
      <w:szCs w:val="20"/>
      <w:lang w:val="fr-FR"/>
    </w:rPr>
  </w:style>
  <w:style w:type="paragraph" w:customStyle="1" w:styleId="Bulletpoints2">
    <w:name w:val="Bullet points 2"/>
    <w:basedOn w:val="Bulletpoints1"/>
    <w:link w:val="Bulletpoints2Char"/>
    <w:uiPriority w:val="4"/>
    <w:qFormat/>
    <w:rsid w:val="00CD658A"/>
    <w:pPr>
      <w:numPr>
        <w:numId w:val="3"/>
      </w:numPr>
      <w:ind w:left="1429" w:hanging="357"/>
    </w:pPr>
  </w:style>
  <w:style w:type="paragraph" w:customStyle="1" w:styleId="Style1">
    <w:name w:val="Style1"/>
    <w:basedOn w:val="Bulletpoints1"/>
    <w:rsid w:val="00A369D5"/>
    <w:pPr>
      <w:numPr>
        <w:numId w:val="0"/>
      </w:numPr>
    </w:pPr>
  </w:style>
  <w:style w:type="paragraph" w:customStyle="1" w:styleId="Bulletpoints3">
    <w:name w:val="Bullet points 3"/>
    <w:basedOn w:val="Bulletpoints2"/>
    <w:link w:val="Bulletpoints3Char"/>
    <w:uiPriority w:val="4"/>
    <w:qFormat/>
    <w:rsid w:val="002D65C4"/>
    <w:pPr>
      <w:numPr>
        <w:numId w:val="4"/>
      </w:numPr>
    </w:pPr>
  </w:style>
  <w:style w:type="paragraph" w:customStyle="1" w:styleId="CPVO-Address">
    <w:name w:val="CPVO - Address"/>
    <w:basedOn w:val="Normal"/>
    <w:uiPriority w:val="5"/>
    <w:qFormat/>
    <w:rsid w:val="00397C50"/>
    <w:pPr>
      <w:ind w:firstLine="720"/>
    </w:pPr>
    <w:rPr>
      <w:b/>
      <w:color w:val="1F4E79"/>
      <w:lang w:val="fr-FR"/>
    </w:rPr>
  </w:style>
  <w:style w:type="character" w:customStyle="1" w:styleId="Bulletpoints2Char">
    <w:name w:val="Bullet points 2 Char"/>
    <w:basedOn w:val="Bulletpoints1Char"/>
    <w:link w:val="Bulletpoints2"/>
    <w:uiPriority w:val="4"/>
    <w:rsid w:val="00CD658A"/>
    <w:rPr>
      <w:rFonts w:ascii="Tahoma" w:eastAsia="Times New Roman" w:hAnsi="Tahoma" w:cs="Tahoma"/>
      <w:spacing w:val="-3"/>
      <w:sz w:val="18"/>
      <w:szCs w:val="20"/>
      <w:lang w:val="fr-FR"/>
    </w:rPr>
  </w:style>
  <w:style w:type="character" w:customStyle="1" w:styleId="Bulletpoints3Char">
    <w:name w:val="Bullet points 3 Char"/>
    <w:basedOn w:val="Bulletpoints2Char"/>
    <w:link w:val="Bulletpoints3"/>
    <w:uiPriority w:val="4"/>
    <w:rsid w:val="002D65C4"/>
    <w:rPr>
      <w:rFonts w:ascii="Tahoma" w:eastAsia="Times New Roman" w:hAnsi="Tahoma" w:cs="Tahoma"/>
      <w:spacing w:val="-3"/>
      <w:sz w:val="18"/>
      <w:szCs w:val="20"/>
      <w:lang w:val="fr-FR"/>
    </w:rPr>
  </w:style>
  <w:style w:type="character" w:styleId="PlaceholderText">
    <w:name w:val="Placeholder Text"/>
    <w:basedOn w:val="DefaultParagraphFont"/>
    <w:uiPriority w:val="99"/>
    <w:rsid w:val="003878EC"/>
    <w:rPr>
      <w:color w:val="808080"/>
    </w:rPr>
  </w:style>
  <w:style w:type="paragraph" w:customStyle="1" w:styleId="CPVOabclist">
    <w:name w:val="CPVO abc list"/>
    <w:basedOn w:val="ListBullet"/>
    <w:link w:val="CPVOabclistChar"/>
    <w:uiPriority w:val="3"/>
    <w:rsid w:val="00F86635"/>
    <w:pPr>
      <w:numPr>
        <w:numId w:val="0"/>
      </w:numPr>
      <w:spacing w:after="120"/>
      <w:ind w:left="993" w:hanging="426"/>
    </w:pPr>
    <w:rPr>
      <w:rFonts w:eastAsiaTheme="minorHAnsi"/>
      <w:lang w:val="en-US"/>
    </w:rPr>
  </w:style>
  <w:style w:type="character" w:customStyle="1" w:styleId="CPVOabclistChar">
    <w:name w:val="CPVO abc list Char"/>
    <w:link w:val="CPVOabclist"/>
    <w:uiPriority w:val="3"/>
    <w:rsid w:val="00F86635"/>
    <w:rPr>
      <w:rFonts w:ascii="Tahoma" w:eastAsiaTheme="minorHAnsi" w:hAnsi="Tahoma" w:cs="Tahoma"/>
      <w:bCs/>
      <w:spacing w:val="-3"/>
      <w:sz w:val="18"/>
      <w:szCs w:val="18"/>
    </w:rPr>
  </w:style>
  <w:style w:type="paragraph" w:customStyle="1" w:styleId="CPVOBulletPoints">
    <w:name w:val="CPVO Bullet Points"/>
    <w:basedOn w:val="NormalIndent"/>
    <w:link w:val="CPVOBulletPointsChar"/>
    <w:uiPriority w:val="3"/>
    <w:rsid w:val="00F86635"/>
    <w:pPr>
      <w:ind w:left="993" w:hanging="360"/>
    </w:pPr>
    <w:rPr>
      <w:lang w:val="fr-FR"/>
    </w:rPr>
  </w:style>
  <w:style w:type="character" w:customStyle="1" w:styleId="CPVOBulletPointsChar">
    <w:name w:val="CPVO Bullet Points Char"/>
    <w:basedOn w:val="DefaultParagraphFont"/>
    <w:link w:val="CPVOBulletPoints"/>
    <w:uiPriority w:val="3"/>
    <w:rsid w:val="00F86635"/>
    <w:rPr>
      <w:rFonts w:ascii="Tahoma" w:hAnsi="Tahoma" w:cs="Tahoma"/>
      <w:bCs/>
      <w:spacing w:val="-3"/>
      <w:sz w:val="18"/>
      <w:szCs w:val="18"/>
      <w:lang w:val="fr-FR"/>
    </w:rPr>
  </w:style>
  <w:style w:type="paragraph" w:styleId="BalloonText">
    <w:name w:val="Balloon Text"/>
    <w:basedOn w:val="Normal"/>
    <w:link w:val="BalloonTextChar"/>
    <w:uiPriority w:val="99"/>
    <w:semiHidden/>
    <w:unhideWhenUsed/>
    <w:rsid w:val="00F86635"/>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86635"/>
    <w:rPr>
      <w:rFonts w:ascii="Segoe UI" w:hAnsi="Segoe UI" w:cs="Segoe UI"/>
      <w:bCs/>
      <w:spacing w:val="-3"/>
      <w:sz w:val="18"/>
      <w:szCs w:val="18"/>
      <w:lang w:val="en-GB"/>
    </w:rPr>
  </w:style>
  <w:style w:type="numbering" w:customStyle="1" w:styleId="CPVOCorporateHeadings1">
    <w:name w:val="CPVO Corporate Headings1"/>
    <w:uiPriority w:val="99"/>
    <w:rsid w:val="00832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660653">
      <w:bodyDiv w:val="1"/>
      <w:marLeft w:val="0"/>
      <w:marRight w:val="0"/>
      <w:marTop w:val="0"/>
      <w:marBottom w:val="0"/>
      <w:divBdr>
        <w:top w:val="none" w:sz="0" w:space="0" w:color="auto"/>
        <w:left w:val="none" w:sz="0" w:space="0" w:color="auto"/>
        <w:bottom w:val="none" w:sz="0" w:space="0" w:color="auto"/>
        <w:right w:val="none" w:sz="0" w:space="0" w:color="auto"/>
      </w:divBdr>
    </w:div>
    <w:div w:id="155746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pvo.europa.eu/main/en/home/about-the-cpvo/vacanc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pvo.europa.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290D236D06420A8DBC2BF3D808B136"/>
        <w:category>
          <w:name w:val="General"/>
          <w:gallery w:val="placeholder"/>
        </w:category>
        <w:types>
          <w:type w:val="bbPlcHdr"/>
        </w:types>
        <w:behaviors>
          <w:behavior w:val="content"/>
        </w:behaviors>
        <w:guid w:val="{35BB4BA3-D655-48EF-B4ED-3E62B6677E1B}"/>
      </w:docPartPr>
      <w:docPartBody>
        <w:p w:rsidR="00DD03D1" w:rsidRDefault="00DF3176" w:rsidP="00DF3176">
          <w:pPr>
            <w:pStyle w:val="85290D236D06420A8DBC2BF3D808B136"/>
          </w:pPr>
          <w:r w:rsidRPr="0094764B">
            <w:rPr>
              <w:rStyle w:val="PlaceholderText"/>
            </w:rPr>
            <w:t>[RecruitmentDate]</w:t>
          </w:r>
        </w:p>
      </w:docPartBody>
    </w:docPart>
    <w:docPart>
      <w:docPartPr>
        <w:name w:val="7756A5E2D0DE491BBDCFA6DC7063D890"/>
        <w:category>
          <w:name w:val="General"/>
          <w:gallery w:val="placeholder"/>
        </w:category>
        <w:types>
          <w:type w:val="bbPlcHdr"/>
        </w:types>
        <w:behaviors>
          <w:behavior w:val="content"/>
        </w:behaviors>
        <w:guid w:val="{52303612-47CB-4B9D-AD84-C2ECFA9116D6}"/>
      </w:docPartPr>
      <w:docPartBody>
        <w:p w:rsidR="00DD03D1" w:rsidRDefault="00DF3176" w:rsidP="00DF3176">
          <w:pPr>
            <w:pStyle w:val="7756A5E2D0DE491BBDCFA6DC7063D890"/>
          </w:pPr>
          <w:r w:rsidRPr="0094764B">
            <w:rPr>
              <w:rStyle w:val="PlaceholderText"/>
            </w:rPr>
            <w:t>[ContractType]</w:t>
          </w:r>
        </w:p>
      </w:docPartBody>
    </w:docPart>
    <w:docPart>
      <w:docPartPr>
        <w:name w:val="00B02D1639B1455B8D8D4CBDC7F18BA6"/>
        <w:category>
          <w:name w:val="General"/>
          <w:gallery w:val="placeholder"/>
        </w:category>
        <w:types>
          <w:type w:val="bbPlcHdr"/>
        </w:types>
        <w:behaviors>
          <w:behavior w:val="content"/>
        </w:behaviors>
        <w:guid w:val="{28E88B38-1271-46FF-8FC2-6847E5EC8AF4}"/>
      </w:docPartPr>
      <w:docPartBody>
        <w:p w:rsidR="00DD03D1" w:rsidRDefault="00DF3176" w:rsidP="00DF3176">
          <w:pPr>
            <w:pStyle w:val="00B02D1639B1455B8D8D4CBDC7F18BA6"/>
          </w:pPr>
          <w:r w:rsidRPr="0094764B">
            <w:rPr>
              <w:rStyle w:val="PlaceholderText"/>
            </w:rPr>
            <w:t>[RecruitmentNumber]</w:t>
          </w:r>
        </w:p>
      </w:docPartBody>
    </w:docPart>
    <w:docPart>
      <w:docPartPr>
        <w:name w:val="E7385F8C18004EAB8D2BC669ABD0D8CF"/>
        <w:category>
          <w:name w:val="General"/>
          <w:gallery w:val="placeholder"/>
        </w:category>
        <w:types>
          <w:type w:val="bbPlcHdr"/>
        </w:types>
        <w:behaviors>
          <w:behavior w:val="content"/>
        </w:behaviors>
        <w:guid w:val="{F92C03CA-F056-4516-8BD0-7D83A79F394B}"/>
      </w:docPartPr>
      <w:docPartBody>
        <w:p w:rsidR="00F7445E" w:rsidRDefault="00E34E08" w:rsidP="00E34E08">
          <w:pPr>
            <w:pStyle w:val="E7385F8C18004EAB8D2BC669ABD0D8CF"/>
          </w:pPr>
          <w:r w:rsidRPr="0094764B">
            <w:rPr>
              <w:rStyle w:val="PlaceholderText"/>
            </w:rPr>
            <w:t>[RecruitmentDate]</w:t>
          </w:r>
        </w:p>
      </w:docPartBody>
    </w:docPart>
    <w:docPart>
      <w:docPartPr>
        <w:name w:val="3C5CAE40C41644FEA75A91737464738B"/>
        <w:category>
          <w:name w:val="General"/>
          <w:gallery w:val="placeholder"/>
        </w:category>
        <w:types>
          <w:type w:val="bbPlcHdr"/>
        </w:types>
        <w:behaviors>
          <w:behavior w:val="content"/>
        </w:behaviors>
        <w:guid w:val="{0CD73CC6-AFAE-4076-BA6C-67AEA85D7927}"/>
      </w:docPartPr>
      <w:docPartBody>
        <w:p w:rsidR="00F7445E" w:rsidRDefault="00E34E08" w:rsidP="00E34E08">
          <w:pPr>
            <w:pStyle w:val="3C5CAE40C41644FEA75A91737464738B"/>
          </w:pPr>
          <w:r w:rsidRPr="0094764B">
            <w:rPr>
              <w:rStyle w:val="PlaceholderText"/>
            </w:rPr>
            <w:t>[ContractType]</w:t>
          </w:r>
        </w:p>
      </w:docPartBody>
    </w:docPart>
    <w:docPart>
      <w:docPartPr>
        <w:name w:val="AF7A885FF8024E069A3BE223AE0C59F0"/>
        <w:category>
          <w:name w:val="General"/>
          <w:gallery w:val="placeholder"/>
        </w:category>
        <w:types>
          <w:type w:val="bbPlcHdr"/>
        </w:types>
        <w:behaviors>
          <w:behavior w:val="content"/>
        </w:behaviors>
        <w:guid w:val="{44925736-B5DC-4E03-90C3-7431AEE307F2}"/>
      </w:docPartPr>
      <w:docPartBody>
        <w:p w:rsidR="00F7445E" w:rsidRDefault="00E34E08" w:rsidP="00E34E08">
          <w:pPr>
            <w:pStyle w:val="AF7A885FF8024E069A3BE223AE0C59F0"/>
          </w:pPr>
          <w:r w:rsidRPr="0094764B">
            <w:rPr>
              <w:rStyle w:val="PlaceholderText"/>
            </w:rPr>
            <w:t>[RecruitmentNumber]</w:t>
          </w:r>
        </w:p>
      </w:docPartBody>
    </w:docPart>
    <w:docPart>
      <w:docPartPr>
        <w:name w:val="ADBF8C2F75A34A9EBA50FB9CB33B8634"/>
        <w:category>
          <w:name w:val="General"/>
          <w:gallery w:val="placeholder"/>
        </w:category>
        <w:types>
          <w:type w:val="bbPlcHdr"/>
        </w:types>
        <w:behaviors>
          <w:behavior w:val="content"/>
        </w:behaviors>
        <w:guid w:val="{3A017F7A-593D-4009-BB65-43FE6581398D}"/>
      </w:docPartPr>
      <w:docPartBody>
        <w:p w:rsidR="00F7445E" w:rsidRDefault="00E34E08" w:rsidP="00E34E08">
          <w:pPr>
            <w:pStyle w:val="ADBF8C2F75A34A9EBA50FB9CB33B8634"/>
          </w:pPr>
          <w:r w:rsidRPr="0094764B">
            <w:rPr>
              <w:rStyle w:val="PlaceholderText"/>
            </w:rPr>
            <w:t>[RecruitmentDate]</w:t>
          </w:r>
        </w:p>
      </w:docPartBody>
    </w:docPart>
    <w:docPart>
      <w:docPartPr>
        <w:name w:val="1A4F3BC6768C4BDFA0A64E58342459F5"/>
        <w:category>
          <w:name w:val="General"/>
          <w:gallery w:val="placeholder"/>
        </w:category>
        <w:types>
          <w:type w:val="bbPlcHdr"/>
        </w:types>
        <w:behaviors>
          <w:behavior w:val="content"/>
        </w:behaviors>
        <w:guid w:val="{E185CC57-E0AD-45C1-8247-C5CBF43BACB3}"/>
      </w:docPartPr>
      <w:docPartBody>
        <w:p w:rsidR="00F7445E" w:rsidRDefault="00E34E08" w:rsidP="00E34E08">
          <w:pPr>
            <w:pStyle w:val="1A4F3BC6768C4BDFA0A64E58342459F5"/>
          </w:pPr>
          <w:r w:rsidRPr="0094764B">
            <w:rPr>
              <w:rStyle w:val="PlaceholderText"/>
            </w:rPr>
            <w:t>[ContractType]</w:t>
          </w:r>
        </w:p>
      </w:docPartBody>
    </w:docPart>
    <w:docPart>
      <w:docPartPr>
        <w:name w:val="05B2DAC2D1AC48D69254A0F421A9E7CF"/>
        <w:category>
          <w:name w:val="General"/>
          <w:gallery w:val="placeholder"/>
        </w:category>
        <w:types>
          <w:type w:val="bbPlcHdr"/>
        </w:types>
        <w:behaviors>
          <w:behavior w:val="content"/>
        </w:behaviors>
        <w:guid w:val="{21AD4ED5-183B-45D9-B48A-81D60E684E98}"/>
      </w:docPartPr>
      <w:docPartBody>
        <w:p w:rsidR="00F7445E" w:rsidRDefault="00E34E08" w:rsidP="00E34E08">
          <w:pPr>
            <w:pStyle w:val="05B2DAC2D1AC48D69254A0F421A9E7CF"/>
          </w:pPr>
          <w:r w:rsidRPr="0094764B">
            <w:rPr>
              <w:rStyle w:val="PlaceholderText"/>
            </w:rPr>
            <w:t>[RecruitmentNumber]</w:t>
          </w:r>
        </w:p>
      </w:docPartBody>
    </w:docPart>
    <w:docPart>
      <w:docPartPr>
        <w:name w:val="E3645A3F3B604D0E8E54014625505103"/>
        <w:category>
          <w:name w:val="General"/>
          <w:gallery w:val="placeholder"/>
        </w:category>
        <w:types>
          <w:type w:val="bbPlcHdr"/>
        </w:types>
        <w:behaviors>
          <w:behavior w:val="content"/>
        </w:behaviors>
        <w:guid w:val="{E6F31325-0AD7-49D5-B3FE-6C03D1A19D9D}"/>
      </w:docPartPr>
      <w:docPartBody>
        <w:p w:rsidR="00F7445E" w:rsidRDefault="00E34E08" w:rsidP="00E34E08">
          <w:pPr>
            <w:pStyle w:val="E3645A3F3B604D0E8E54014625505103"/>
          </w:pPr>
          <w:r w:rsidRPr="0094764B">
            <w:rPr>
              <w:rStyle w:val="PlaceholderText"/>
            </w:rPr>
            <w:t>[RecruitmentDate]</w:t>
          </w:r>
        </w:p>
      </w:docPartBody>
    </w:docPart>
    <w:docPart>
      <w:docPartPr>
        <w:name w:val="DA5D7797A8AD4F3F83033882176052AE"/>
        <w:category>
          <w:name w:val="General"/>
          <w:gallery w:val="placeholder"/>
        </w:category>
        <w:types>
          <w:type w:val="bbPlcHdr"/>
        </w:types>
        <w:behaviors>
          <w:behavior w:val="content"/>
        </w:behaviors>
        <w:guid w:val="{0DF7D392-00E6-4399-B6B5-CD36822A9333}"/>
      </w:docPartPr>
      <w:docPartBody>
        <w:p w:rsidR="00F7445E" w:rsidRDefault="00E34E08" w:rsidP="00E34E08">
          <w:pPr>
            <w:pStyle w:val="DA5D7797A8AD4F3F83033882176052AE"/>
          </w:pPr>
          <w:r w:rsidRPr="0094764B">
            <w:rPr>
              <w:rStyle w:val="PlaceholderText"/>
            </w:rPr>
            <w:t>[ContractType]</w:t>
          </w:r>
        </w:p>
      </w:docPartBody>
    </w:docPart>
    <w:docPart>
      <w:docPartPr>
        <w:name w:val="97484601C48A4BAC96A8C43CBE5A5FF3"/>
        <w:category>
          <w:name w:val="General"/>
          <w:gallery w:val="placeholder"/>
        </w:category>
        <w:types>
          <w:type w:val="bbPlcHdr"/>
        </w:types>
        <w:behaviors>
          <w:behavior w:val="content"/>
        </w:behaviors>
        <w:guid w:val="{8378D7C9-4AEC-4689-A1F0-75CA1FDDCBB1}"/>
      </w:docPartPr>
      <w:docPartBody>
        <w:p w:rsidR="00F7445E" w:rsidRDefault="00E34E08" w:rsidP="00E34E08">
          <w:pPr>
            <w:pStyle w:val="97484601C48A4BAC96A8C43CBE5A5FF3"/>
          </w:pPr>
          <w:r w:rsidRPr="0094764B">
            <w:rPr>
              <w:rStyle w:val="PlaceholderText"/>
            </w:rPr>
            <w:t>[RecruitmentNumber]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03"/>
    <w:rsid w:val="00165F3B"/>
    <w:rsid w:val="001D5C83"/>
    <w:rsid w:val="00251F6A"/>
    <w:rsid w:val="00477989"/>
    <w:rsid w:val="00855A22"/>
    <w:rsid w:val="008F2E5D"/>
    <w:rsid w:val="009C5CA2"/>
    <w:rsid w:val="00AA36DC"/>
    <w:rsid w:val="00CC7C42"/>
    <w:rsid w:val="00DD03D1"/>
    <w:rsid w:val="00DF3176"/>
    <w:rsid w:val="00E34E08"/>
    <w:rsid w:val="00E63CB9"/>
    <w:rsid w:val="00E84303"/>
    <w:rsid w:val="00F34F51"/>
    <w:rsid w:val="00F7445E"/>
    <w:rsid w:val="00FD4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D5C83"/>
    <w:rPr>
      <w:color w:val="808080"/>
    </w:rPr>
  </w:style>
  <w:style w:type="paragraph" w:customStyle="1" w:styleId="E8690BDB208440968DB4BE887B6DC992">
    <w:name w:val="E8690BDB208440968DB4BE887B6DC992"/>
    <w:rsid w:val="00E84303"/>
  </w:style>
  <w:style w:type="paragraph" w:customStyle="1" w:styleId="F9D8808FE21C48A7824B6A430B9E39E4">
    <w:name w:val="F9D8808FE21C48A7824B6A430B9E39E4"/>
    <w:rsid w:val="00E84303"/>
  </w:style>
  <w:style w:type="paragraph" w:customStyle="1" w:styleId="8A223A1924A34FF4B5C4303B5DF25147">
    <w:name w:val="8A223A1924A34FF4B5C4303B5DF25147"/>
    <w:rsid w:val="00E84303"/>
  </w:style>
  <w:style w:type="paragraph" w:customStyle="1" w:styleId="235285FF6BA647EEB9C4112BA1B84C85">
    <w:name w:val="235285FF6BA647EEB9C4112BA1B84C85"/>
    <w:rsid w:val="00E84303"/>
  </w:style>
  <w:style w:type="paragraph" w:customStyle="1" w:styleId="054E86FFFF7141AF8C74B13489CE4B0E">
    <w:name w:val="054E86FFFF7141AF8C74B13489CE4B0E"/>
    <w:rsid w:val="00E84303"/>
  </w:style>
  <w:style w:type="paragraph" w:customStyle="1" w:styleId="F0C98C8BE2FF42D9923FE36CBCEF0C21">
    <w:name w:val="F0C98C8BE2FF42D9923FE36CBCEF0C21"/>
    <w:rsid w:val="00E84303"/>
  </w:style>
  <w:style w:type="paragraph" w:customStyle="1" w:styleId="7D3E25DF341C45F9A4C786D42396DEA6">
    <w:name w:val="7D3E25DF341C45F9A4C786D42396DEA6"/>
    <w:rsid w:val="00E84303"/>
  </w:style>
  <w:style w:type="paragraph" w:customStyle="1" w:styleId="B3439ECC69D04F5582C0B1465AB64B23">
    <w:name w:val="B3439ECC69D04F5582C0B1465AB64B23"/>
    <w:rsid w:val="00E84303"/>
  </w:style>
  <w:style w:type="paragraph" w:customStyle="1" w:styleId="09C2ECF541C5457D9CD6AF72F7CD971F">
    <w:name w:val="09C2ECF541C5457D9CD6AF72F7CD971F"/>
    <w:rsid w:val="00E84303"/>
  </w:style>
  <w:style w:type="paragraph" w:customStyle="1" w:styleId="74F2B1BE7E0441F9B82E81B3BFD9830B">
    <w:name w:val="74F2B1BE7E0441F9B82E81B3BFD9830B"/>
    <w:rsid w:val="00E84303"/>
  </w:style>
  <w:style w:type="paragraph" w:customStyle="1" w:styleId="6DBE5BF43EA24FB3A3221C23C3C613E9">
    <w:name w:val="6DBE5BF43EA24FB3A3221C23C3C613E9"/>
    <w:rsid w:val="00E84303"/>
  </w:style>
  <w:style w:type="paragraph" w:customStyle="1" w:styleId="4F1180F3B56E4241AC3E23C760958697">
    <w:name w:val="4F1180F3B56E4241AC3E23C760958697"/>
    <w:rsid w:val="00E84303"/>
  </w:style>
  <w:style w:type="paragraph" w:customStyle="1" w:styleId="85290D236D06420A8DBC2BF3D808B136">
    <w:name w:val="85290D236D06420A8DBC2BF3D808B136"/>
    <w:rsid w:val="00DF3176"/>
    <w:rPr>
      <w:lang w:val="en-GB" w:eastAsia="en-GB"/>
    </w:rPr>
  </w:style>
  <w:style w:type="paragraph" w:customStyle="1" w:styleId="7756A5E2D0DE491BBDCFA6DC7063D890">
    <w:name w:val="7756A5E2D0DE491BBDCFA6DC7063D890"/>
    <w:rsid w:val="00DF3176"/>
    <w:rPr>
      <w:lang w:val="en-GB" w:eastAsia="en-GB"/>
    </w:rPr>
  </w:style>
  <w:style w:type="paragraph" w:customStyle="1" w:styleId="00B02D1639B1455B8D8D4CBDC7F18BA6">
    <w:name w:val="00B02D1639B1455B8D8D4CBDC7F18BA6"/>
    <w:rsid w:val="00DF3176"/>
    <w:rPr>
      <w:lang w:val="en-GB" w:eastAsia="en-GB"/>
    </w:rPr>
  </w:style>
  <w:style w:type="paragraph" w:customStyle="1" w:styleId="CDF8E9E07210412C8A07687B98A79356">
    <w:name w:val="CDF8E9E07210412C8A07687B98A79356"/>
    <w:rPr>
      <w:lang w:val="en-GB" w:eastAsia="en-GB"/>
    </w:rPr>
  </w:style>
  <w:style w:type="paragraph" w:customStyle="1" w:styleId="E7385F8C18004EAB8D2BC669ABD0D8CF">
    <w:name w:val="E7385F8C18004EAB8D2BC669ABD0D8CF"/>
    <w:rsid w:val="00E34E08"/>
  </w:style>
  <w:style w:type="paragraph" w:customStyle="1" w:styleId="3C5CAE40C41644FEA75A91737464738B">
    <w:name w:val="3C5CAE40C41644FEA75A91737464738B"/>
    <w:rsid w:val="00E34E08"/>
  </w:style>
  <w:style w:type="paragraph" w:customStyle="1" w:styleId="AF7A885FF8024E069A3BE223AE0C59F0">
    <w:name w:val="AF7A885FF8024E069A3BE223AE0C59F0"/>
    <w:rsid w:val="00E34E08"/>
  </w:style>
  <w:style w:type="paragraph" w:customStyle="1" w:styleId="2AA77B49CE93421F8C265C7176DB08C0">
    <w:name w:val="2AA77B49CE93421F8C265C7176DB08C0"/>
    <w:rsid w:val="00E34E08"/>
  </w:style>
  <w:style w:type="paragraph" w:customStyle="1" w:styleId="3D67E9FBB49846628CD6906E7FAC11A2">
    <w:name w:val="3D67E9FBB49846628CD6906E7FAC11A2"/>
    <w:rsid w:val="00E34E08"/>
  </w:style>
  <w:style w:type="paragraph" w:customStyle="1" w:styleId="C55882F2CC57466E8833EC1DC5065583">
    <w:name w:val="C55882F2CC57466E8833EC1DC5065583"/>
    <w:rsid w:val="00E34E08"/>
  </w:style>
  <w:style w:type="paragraph" w:customStyle="1" w:styleId="ADBF8C2F75A34A9EBA50FB9CB33B8634">
    <w:name w:val="ADBF8C2F75A34A9EBA50FB9CB33B8634"/>
    <w:rsid w:val="00E34E08"/>
  </w:style>
  <w:style w:type="paragraph" w:customStyle="1" w:styleId="1A4F3BC6768C4BDFA0A64E58342459F5">
    <w:name w:val="1A4F3BC6768C4BDFA0A64E58342459F5"/>
    <w:rsid w:val="00E34E08"/>
  </w:style>
  <w:style w:type="paragraph" w:customStyle="1" w:styleId="05B2DAC2D1AC48D69254A0F421A9E7CF">
    <w:name w:val="05B2DAC2D1AC48D69254A0F421A9E7CF"/>
    <w:rsid w:val="00E34E08"/>
  </w:style>
  <w:style w:type="paragraph" w:customStyle="1" w:styleId="E3645A3F3B604D0E8E54014625505103">
    <w:name w:val="E3645A3F3B604D0E8E54014625505103"/>
    <w:rsid w:val="00E34E08"/>
  </w:style>
  <w:style w:type="paragraph" w:customStyle="1" w:styleId="DA5D7797A8AD4F3F83033882176052AE">
    <w:name w:val="DA5D7797A8AD4F3F83033882176052AE"/>
    <w:rsid w:val="00E34E08"/>
  </w:style>
  <w:style w:type="paragraph" w:customStyle="1" w:styleId="97484601C48A4BAC96A8C43CBE5A5FF3">
    <w:name w:val="97484601C48A4BAC96A8C43CBE5A5FF3"/>
    <w:rsid w:val="00E34E08"/>
  </w:style>
  <w:style w:type="paragraph" w:customStyle="1" w:styleId="407481C260014F2A8B5A36266BE463F9">
    <w:name w:val="407481C260014F2A8B5A36266BE463F9"/>
    <w:rsid w:val="001D5C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RecruitmentDocument" ma:contentTypeID="0x0101009F1DC0850D20374EA1319B1FD9A1E28000198AF50175160C44B322C774727B0853" ma:contentTypeVersion="9" ma:contentTypeDescription="Basic template document with HR content columns" ma:contentTypeScope="" ma:versionID="6381442576deca5478d7b9374a98e445">
  <xsd:schema xmlns:xsd="http://www.w3.org/2001/XMLSchema" xmlns:xs="http://www.w3.org/2001/XMLSchema" xmlns:p="http://schemas.microsoft.com/office/2006/metadata/properties" xmlns:ns1="http://schemas.microsoft.com/sharepoint/v3" xmlns:ns2="924b36f6-7b8f-40db-a33a-be787f722efa" targetNamespace="http://schemas.microsoft.com/office/2006/metadata/properties" ma:root="true" ma:fieldsID="0e2c2aa4779b0e3a9a8d872d98bf82aa" ns1:_="" ns2:_="">
    <xsd:import namespace="http://schemas.microsoft.com/sharepoint/v3"/>
    <xsd:import namespace="924b36f6-7b8f-40db-a33a-be787f722efa"/>
    <xsd:element name="properties">
      <xsd:complexType>
        <xsd:sequence>
          <xsd:element name="documentManagement">
            <xsd:complexType>
              <xsd:all>
                <xsd:element ref="ns2:_dlc_DocId" minOccurs="0"/>
                <xsd:element ref="ns2:_dlc_DocIdUrl" minOccurs="0"/>
                <xsd:element ref="ns2:_dlc_DocIdPersistId" minOccurs="0"/>
                <xsd:element ref="ns2:ContractType" minOccurs="0"/>
                <xsd:element ref="ns2:Post" minOccurs="0"/>
                <xsd:element ref="ns2:RecruitmentDate" minOccurs="0"/>
                <xsd:element ref="ns2:RecruitmentNumber" minOccurs="0"/>
                <xsd:element ref="ns2:CommitteeChair" minOccurs="0"/>
                <xsd:element ref="ns2:CommitteeMember1" minOccurs="0"/>
                <xsd:element ref="ns2:CommitteeMember2" minOccurs="0"/>
                <xsd:element ref="ns2:CommitteeMember3" minOccurs="0"/>
                <xsd:element ref="ns2:CommitteeMember4" minOccurs="0"/>
                <xsd:element ref="ns2:HRSecretary" minOccurs="0"/>
                <xsd:element ref="ns2:RecruitStatus" minOccurs="0"/>
                <xsd:element ref="ns2:StaffCommitteeRep" minOccurs="0"/>
                <xsd:element ref="ns2:Unit_x0020__x002f__x0020_Service" minOccurs="0"/>
                <xsd:element ref="ns1:DocumentSetDescription" minOccurs="0"/>
                <xsd:element ref="ns2:Text_CommitteeChair" minOccurs="0"/>
                <xsd:element ref="ns2:Text_HRSecretary" minOccurs="0"/>
                <xsd:element ref="ns2:Text_Member1" minOccurs="0"/>
                <xsd:element ref="ns2:Text_Member2" minOccurs="0"/>
                <xsd:element ref="ns2:Text_Member3" minOccurs="0"/>
                <xsd:element ref="ns2:Text_Member4" minOccurs="0"/>
                <xsd:element ref="ns2:Text_SCMe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4"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4b36f6-7b8f-40db-a33a-be787f722e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ntractType" ma:index="11" nillable="true" ma:displayName="HRContractType" ma:default="CA" ma:description="CA - Contract Agent Post&#10;TA - Temporary Agent Post&#10;OF - Official Post&#10;This will be included as part of the reference for the post to be published" ma:format="Dropdown" ma:internalName="ContractType">
      <xsd:simpleType>
        <xsd:restriction base="dms:Choice">
          <xsd:enumeration value="TA"/>
          <xsd:enumeration value="CA"/>
          <xsd:enumeration value="OF"/>
          <xsd:enumeration value="OF-TA Internal"/>
        </xsd:restriction>
      </xsd:simpleType>
    </xsd:element>
    <xsd:element name="Post" ma:index="12" nillable="true" ma:displayName="Post" ma:description="Job Title (e.g. Accountant, Technical Expert, Database Administrator)" ma:internalName="Post" ma:readOnly="false">
      <xsd:simpleType>
        <xsd:restriction base="dms:Text">
          <xsd:maxLength value="255"/>
        </xsd:restriction>
      </xsd:simpleType>
    </xsd:element>
    <xsd:element name="RecruitmentDate" ma:index="13" nillable="true" ma:displayName="RecruitmentDate" ma:default="[today]" ma:description="THis will be the basis for the 'year' shown in reference." ma:format="DateOnly" ma:internalName="RecruitmentDate">
      <xsd:simpleType>
        <xsd:restriction base="dms:DateTime"/>
      </xsd:simpleType>
    </xsd:element>
    <xsd:element name="RecruitmentNumber" ma:index="14" nillable="true" ma:displayName="RecruitmentNumber" ma:default="01" ma:description="Procedure number (recruitment N° 4 that year - 04)" ma:format="Dropdown" ma:internalName="RecruitmentNumb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restriction>
      </xsd:simpleType>
    </xsd:element>
    <xsd:element name="CommitteeChair" ma:index="15" nillable="true" ma:displayName="CommitteeChair" ma:list="UserInfo" ma:SharePointGroup="0" ma:internalName="CommitteeChai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1" ma:index="16" nillable="true" ma:displayName="CommitteeMember1" ma:description="This name will be used to include directly for signature purposes in the document. There may be up to 4 committee members possible." ma:list="UserInfo" ma:SharePointGroup="0" ma:internalName="CommitteeMember1"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2" ma:index="17" nillable="true" ma:displayName="CommitteeMember2" ma:list="UserInfo" ma:SharePointGroup="0" ma:internalName="CommitteeMember2"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3" ma:index="18" nillable="true" ma:displayName="CommitteeMember3" ma:list="UserInfo" ma:SharePointGroup="0" ma:internalName="CommitteeMember3"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4" ma:index="19" nillable="true" ma:displayName="CommitteeMember4" ma:list="UserInfo" ma:SharePointGroup="0" ma:internalName="CommitteeMember4"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RSecretary" ma:index="20" nillable="true" ma:displayName="HRSecretary" ma:list="UserInfo" ma:SharePointGroup="0" ma:internalName="HRSecretar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ruitStatus" ma:index="21" nillable="true" ma:displayName="RecruitStatus" ma:default="Pre-Launch" ma:description="Recruitment status (pre-launch, published, ongoing, closed, withdrawn)" ma:format="Dropdown" ma:internalName="RecruitStatus">
      <xsd:simpleType>
        <xsd:restriction base="dms:Choice">
          <xsd:enumeration value="Pre-Launch"/>
          <xsd:enumeration value="Published"/>
          <xsd:enumeration value="Ongoing"/>
          <xsd:enumeration value="Closed"/>
          <xsd:enumeration value="Withdrawn"/>
        </xsd:restriction>
      </xsd:simpleType>
    </xsd:element>
    <xsd:element name="StaffCommitteeRep" ma:index="22" nillable="true" ma:displayName="StaffCommitteeRep" ma:description="The main representative should be shown here. It is possible that there will be alternates in certain meetings, in that case, only the 'signatiry' in the relevant document should change. This field should be set at the begniing and not change." ma:list="UserInfo" ma:SharePointGroup="0" ma:internalName="StaffCommitteeRe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t_x0020__x002f__x0020_Service" ma:index="23" nillable="true" ma:displayName="Unit / Service" ma:format="Dropdown" ma:internalName="Unit_x0020__x002F__x0020_Service">
      <xsd:simpleType>
        <xsd:restriction base="dms:Choice">
          <xsd:enumeration value="Presidency"/>
          <xsd:enumeration value="Vice Presidency"/>
          <xsd:enumeration value="QAS"/>
          <xsd:enumeration value="Administration"/>
          <xsd:enumeration value="Technical"/>
          <xsd:enumeration value="Legal"/>
          <xsd:enumeration value="Human Resources"/>
          <xsd:enumeration value="IT"/>
          <xsd:enumeration value="Staff Committee"/>
        </xsd:restriction>
      </xsd:simpleType>
    </xsd:element>
    <xsd:element name="Text_CommitteeChair" ma:index="25" nillable="true" ma:displayName="Text_CommitteeChair" ma:internalName="Text_CommitteeChair">
      <xsd:simpleType>
        <xsd:restriction base="dms:Text">
          <xsd:maxLength value="255"/>
        </xsd:restriction>
      </xsd:simpleType>
    </xsd:element>
    <xsd:element name="Text_HRSecretary" ma:index="26" nillable="true" ma:displayName="Text_HRSecretary" ma:internalName="Text_HRSecretary">
      <xsd:simpleType>
        <xsd:restriction base="dms:Text">
          <xsd:maxLength value="255"/>
        </xsd:restriction>
      </xsd:simpleType>
    </xsd:element>
    <xsd:element name="Text_Member1" ma:index="27" nillable="true" ma:displayName="Text_Member1" ma:internalName="Text_Member1">
      <xsd:simpleType>
        <xsd:restriction base="dms:Text">
          <xsd:maxLength value="255"/>
        </xsd:restriction>
      </xsd:simpleType>
    </xsd:element>
    <xsd:element name="Text_Member2" ma:index="28" nillable="true" ma:displayName="Text_Member2" ma:internalName="Text_Member2">
      <xsd:simpleType>
        <xsd:restriction base="dms:Text">
          <xsd:maxLength value="255"/>
        </xsd:restriction>
      </xsd:simpleType>
    </xsd:element>
    <xsd:element name="Text_Member3" ma:index="29" nillable="true" ma:displayName="Text_Member3" ma:internalName="Text_Member3">
      <xsd:simpleType>
        <xsd:restriction base="dms:Text">
          <xsd:maxLength value="255"/>
        </xsd:restriction>
      </xsd:simpleType>
    </xsd:element>
    <xsd:element name="Text_Member4" ma:index="30" nillable="true" ma:displayName="Text_Member4" ma:internalName="Text_Member4">
      <xsd:simpleType>
        <xsd:restriction base="dms:Text">
          <xsd:maxLength value="255"/>
        </xsd:restriction>
      </xsd:simpleType>
    </xsd:element>
    <xsd:element name="Text_SCMember" ma:index="31" nillable="true" ma:displayName="Text_SCMember" ma:internalName="Text_SCMe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24b36f6-7b8f-40db-a33a-be787f722efa">ZNWVMWCZEEMF-1029389784-3913</_dlc_DocId>
    <_dlc_DocIdUrl xmlns="924b36f6-7b8f-40db-a33a-be787f722efa">
      <Url>http://cpvosp2013/uas/HR/Selectionboard/Applications/_layouts/15/DocIdRedir.aspx?ID=ZNWVMWCZEEMF-1029389784-3913</Url>
      <Description>ZNWVMWCZEEMF-1029389784-3913</Description>
    </_dlc_DocIdUrl>
    <Unit_x0020__x002f__x0020_Service xmlns="924b36f6-7b8f-40db-a33a-be787f722efa">Presidency</Unit_x0020__x002f__x0020_Service>
    <ContractType xmlns="924b36f6-7b8f-40db-a33a-be787f722efa">TA</ContractType>
    <CommitteeChair xmlns="924b36f6-7b8f-40db-a33a-be787f722efa">
      <UserInfo>
        <DisplayName/>
        <AccountId xsi:nil="true"/>
        <AccountType/>
      </UserInfo>
    </CommitteeChair>
    <CommitteeMember3 xmlns="924b36f6-7b8f-40db-a33a-be787f722efa">
      <UserInfo>
        <DisplayName/>
        <AccountId xsi:nil="true"/>
        <AccountType/>
      </UserInfo>
    </CommitteeMember3>
    <RecruitmentDate xmlns="924b36f6-7b8f-40db-a33a-be787f722efa">2020-03-30T22:00:00+00:00</RecruitmentDate>
    <CommitteeMember1 xmlns="924b36f6-7b8f-40db-a33a-be787f722efa">
      <UserInfo>
        <DisplayName/>
        <AccountId xsi:nil="true"/>
        <AccountType/>
      </UserInfo>
    </CommitteeMember1>
    <DocumentSetDescription xmlns="http://schemas.microsoft.com/sharepoint/v3" xsi:nil="true"/>
    <HRSecretary xmlns="924b36f6-7b8f-40db-a33a-be787f722efa">
      <UserInfo>
        <DisplayName/>
        <AccountId xsi:nil="true"/>
        <AccountType/>
      </UserInfo>
    </HRSecretary>
    <CommitteeMember4 xmlns="924b36f6-7b8f-40db-a33a-be787f722efa">
      <UserInfo>
        <DisplayName/>
        <AccountId xsi:nil="true"/>
        <AccountType/>
      </UserInfo>
    </CommitteeMember4>
    <RecruitStatus xmlns="924b36f6-7b8f-40db-a33a-be787f722efa" xsi:nil="true"/>
    <StaffCommitteeRep xmlns="924b36f6-7b8f-40db-a33a-be787f722efa">
      <UserInfo>
        <DisplayName/>
        <AccountId xsi:nil="true"/>
        <AccountType/>
      </UserInfo>
    </StaffCommitteeRep>
    <RecruitmentNumber xmlns="924b36f6-7b8f-40db-a33a-be787f722efa">03</RecruitmentNumber>
    <CommitteeMember2 xmlns="924b36f6-7b8f-40db-a33a-be787f722efa">
      <UserInfo>
        <DisplayName/>
        <AccountId xsi:nil="true"/>
        <AccountType/>
      </UserInfo>
    </CommitteeMember2>
    <Post xmlns="924b36f6-7b8f-40db-a33a-be787f722efa">Head of Unit, IT</Post>
    <Text_Member1 xmlns="924b36f6-7b8f-40db-a33a-be787f722efa">James Moran</Text_Member1>
    <Text_Member4 xmlns="924b36f6-7b8f-40db-a33a-be787f722efa" xsi:nil="true"/>
    <Text_HRSecretary xmlns="924b36f6-7b8f-40db-a33a-be787f722efa">Anna Verdini</Text_HRSecretary>
    <Text_SCMember xmlns="924b36f6-7b8f-40db-a33a-be787f722efa" xsi:nil="true"/>
    <Text_Member2 xmlns="924b36f6-7b8f-40db-a33a-be787f722efa">Raymond Klaassen</Text_Member2>
    <Text_Member3 xmlns="924b36f6-7b8f-40db-a33a-be787f722efa" xsi:nil="true"/>
    <Text_CommitteeChair xmlns="924b36f6-7b8f-40db-a33a-be787f722efa">Francesco Mattina</Text_CommitteeChai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HarvardAnglia.XSL" StyleName="Harvard - Exeter Comments" Version="1"/>
</file>

<file path=customXml/itemProps1.xml><?xml version="1.0" encoding="utf-8"?>
<ds:datastoreItem xmlns:ds="http://schemas.openxmlformats.org/officeDocument/2006/customXml" ds:itemID="{ED0FE058-675F-466B-913E-7854DC2BE93F}">
  <ds:schemaRefs>
    <ds:schemaRef ds:uri="http://schemas.microsoft.com/sharepoint/events"/>
  </ds:schemaRefs>
</ds:datastoreItem>
</file>

<file path=customXml/itemProps2.xml><?xml version="1.0" encoding="utf-8"?>
<ds:datastoreItem xmlns:ds="http://schemas.openxmlformats.org/officeDocument/2006/customXml" ds:itemID="{A423FC74-0CA7-48FA-943B-B0761878E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4b36f6-7b8f-40db-a33a-be787f72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CDB2AD-ECCB-42B2-9057-B027D11CFFFE}">
  <ds:schemaRefs>
    <ds:schemaRef ds:uri="http://purl.org/dc/dcmitype/"/>
    <ds:schemaRef ds:uri="http://purl.org/dc/terms/"/>
    <ds:schemaRef ds:uri="http://schemas.microsoft.com/sharepoint/v3"/>
    <ds:schemaRef ds:uri="http://purl.org/dc/elements/1.1/"/>
    <ds:schemaRef ds:uri="http://schemas.microsoft.com/office/2006/metadata/properties"/>
    <ds:schemaRef ds:uri="924b36f6-7b8f-40db-a33a-be787f722efa"/>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A92660B9-FB70-4BFF-8BA5-F803F8724231}">
  <ds:schemaRefs>
    <ds:schemaRef ds:uri="http://schemas.microsoft.com/sharepoint/v3/contenttype/forms"/>
  </ds:schemaRefs>
</ds:datastoreItem>
</file>

<file path=customXml/itemProps5.xml><?xml version="1.0" encoding="utf-8"?>
<ds:datastoreItem xmlns:ds="http://schemas.openxmlformats.org/officeDocument/2006/customXml" ds:itemID="{5285BD54-397C-407A-9C62-367B6E3DC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3128</Words>
  <Characters>17205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Vacancy Notice - FI.DOCX</vt:lpstr>
    </vt:vector>
  </TitlesOfParts>
  <Company/>
  <LinksUpToDate>false</LinksUpToDate>
  <CharactersWithSpaces>20293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Notice - FI.DOCX</dc:title>
  <dc:subject/>
  <dc:creator>Alban Colin</dc:creator>
  <cp:keywords/>
  <dc:description/>
  <cp:lastModifiedBy>Anna Verdini</cp:lastModifiedBy>
  <cp:revision>2</cp:revision>
  <dcterms:created xsi:type="dcterms:W3CDTF">2020-06-05T11:46:00Z</dcterms:created>
  <dcterms:modified xsi:type="dcterms:W3CDTF">2020-06-05T11:46:00Z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0x0101009F1DC0850D20374EA1319B1FD9A1E28000198AF50175160C44B322C774727B0853</vt:lpwstr>
  </property>
  <property fmtid="{D5CDD505-2E9C-101B-9397-08002B2CF9AE}" pid="3" name="_dlc_DocIdItemGuid">
    <vt:lpwstr>668dffcc-be1a-47f0-b1da-f0351f4fb6c3</vt:lpwstr>
  </property>
  <property fmtid="{D5CDD505-2E9C-101B-9397-08002B2CF9AE}" pid="4" name="_docset_NoMedatataSyncRequired">
    <vt:lpwstr>False</vt:lpwstr>
  </property>
  <property fmtid="{D5CDD505-2E9C-101B-9397-08002B2CF9AE}" pid="5" name="CommitteeChair">
    <vt:lpwstr/>
  </property>
  <property fmtid="{D5CDD505-2E9C-101B-9397-08002B2CF9AE}" pid="6" name="CommitteeMember3">
    <vt:lpwstr/>
  </property>
  <property fmtid="{D5CDD505-2E9C-101B-9397-08002B2CF9AE}" pid="7" name="CommitteeMember1">
    <vt:lpwstr/>
  </property>
  <property fmtid="{D5CDD505-2E9C-101B-9397-08002B2CF9AE}" pid="8" name="HRSecretary">
    <vt:lpwstr/>
  </property>
  <property fmtid="{D5CDD505-2E9C-101B-9397-08002B2CF9AE}" pid="9" name="CommitteeMember4">
    <vt:lpwstr/>
  </property>
  <property fmtid="{D5CDD505-2E9C-101B-9397-08002B2CF9AE}" pid="10" name="StaffCommitteeRep">
    <vt:lpwstr/>
  </property>
  <property fmtid="{D5CDD505-2E9C-101B-9397-08002B2CF9AE}" pid="11" name="CommitteeMember2">
    <vt:lpwstr/>
  </property>
</Properties>
</file>